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C4F451" w14:textId="6996749C" w:rsidR="00C468FF" w:rsidRPr="008C7014" w:rsidRDefault="009168A9">
      <w:pPr>
        <w:jc w:val="center"/>
        <w:rPr>
          <w:b/>
          <w:bCs/>
          <w:color w:val="FF0000"/>
          <w:lang w:val="pt-BR"/>
        </w:rPr>
      </w:pPr>
      <w:r w:rsidRPr="008C7014">
        <w:rPr>
          <w:b/>
          <w:bCs/>
          <w:color w:val="FF0000"/>
          <w:lang w:val="pt-BR"/>
        </w:rPr>
        <w:t>AGROECOLOGY FUN</w:t>
      </w:r>
      <w:r w:rsidR="00D03435" w:rsidRPr="008C7014">
        <w:rPr>
          <w:b/>
          <w:bCs/>
          <w:color w:val="FF0000"/>
          <w:lang w:val="pt-BR"/>
        </w:rPr>
        <w:t>D</w:t>
      </w:r>
      <w:r w:rsidRPr="008C7014">
        <w:rPr>
          <w:b/>
          <w:bCs/>
          <w:color w:val="FF0000"/>
          <w:lang w:val="pt-BR"/>
        </w:rPr>
        <w:t xml:space="preserve"> </w:t>
      </w:r>
      <w:r w:rsidR="00D03435" w:rsidRPr="008C7014">
        <w:rPr>
          <w:b/>
          <w:bCs/>
          <w:color w:val="FF0000"/>
          <w:lang w:val="pt-BR"/>
        </w:rPr>
        <w:t>SMALL GRANT</w:t>
      </w:r>
    </w:p>
    <w:p w14:paraId="19DD86BE" w14:textId="6B4B4AA0" w:rsidR="00C468FF" w:rsidRPr="008C7014" w:rsidRDefault="00B054E6">
      <w:pPr>
        <w:jc w:val="center"/>
        <w:rPr>
          <w:color w:val="FF0000"/>
          <w:u w:val="thick"/>
        </w:rPr>
      </w:pPr>
      <w:r w:rsidRPr="008C7014">
        <w:rPr>
          <w:b/>
          <w:bCs/>
          <w:color w:val="FF0000"/>
          <w:u w:val="thick"/>
          <w:lang w:val="pt-BR"/>
        </w:rPr>
        <w:t xml:space="preserve">FINAL </w:t>
      </w:r>
      <w:r w:rsidR="0018469F" w:rsidRPr="008C7014">
        <w:rPr>
          <w:b/>
          <w:bCs/>
          <w:color w:val="FF0000"/>
          <w:u w:val="thick"/>
          <w:lang w:val="pt-BR"/>
        </w:rPr>
        <w:t xml:space="preserve">REPORT </w:t>
      </w:r>
      <w:r w:rsidR="00A532F3">
        <w:rPr>
          <w:b/>
          <w:bCs/>
          <w:color w:val="FF0000"/>
          <w:u w:val="thick"/>
          <w:lang w:val="pt-BR"/>
        </w:rPr>
        <w:t>–By H.W.SINGILI</w:t>
      </w:r>
    </w:p>
    <w:p w14:paraId="734EC3FA" w14:textId="2409AF2C" w:rsidR="00B054E6" w:rsidRDefault="00B054E6">
      <w:pPr>
        <w:pStyle w:val="PargrafodaLista1"/>
        <w:spacing w:after="100" w:line="100" w:lineRule="atLeast"/>
        <w:ind w:left="0"/>
        <w:jc w:val="both"/>
      </w:pPr>
      <w:r>
        <w:t xml:space="preserve">Contract #: </w:t>
      </w:r>
      <w:r w:rsidR="0018469F">
        <w:t>NVF-AAES-East and Southern Small-Subgrant-011495-2020-06-01</w:t>
      </w:r>
    </w:p>
    <w:p w14:paraId="6286ED28" w14:textId="55CC94FF" w:rsidR="00C468FF" w:rsidRDefault="009168A9">
      <w:pPr>
        <w:pStyle w:val="PargrafodaLista1"/>
        <w:spacing w:after="100" w:line="100" w:lineRule="atLeast"/>
        <w:ind w:left="0"/>
        <w:jc w:val="both"/>
      </w:pPr>
      <w:r>
        <w:t>Organization</w:t>
      </w:r>
      <w:r w:rsidR="00B054E6">
        <w:t>:</w:t>
      </w:r>
      <w:r w:rsidR="0018469F">
        <w:t xml:space="preserve"> East and Southern Africa Small Scale Farmers’ Forum</w:t>
      </w:r>
      <w:r w:rsidR="00470A58">
        <w:t xml:space="preserve"> (ESAFF) Zambia</w:t>
      </w:r>
    </w:p>
    <w:p w14:paraId="2FC0B5D5" w14:textId="6A949770" w:rsidR="00B054E6" w:rsidRDefault="00B054E6">
      <w:pPr>
        <w:pStyle w:val="PargrafodaLista1"/>
        <w:spacing w:after="100" w:line="100" w:lineRule="atLeast"/>
        <w:ind w:left="0"/>
        <w:jc w:val="both"/>
      </w:pPr>
      <w:r>
        <w:t>Country:</w:t>
      </w:r>
      <w:r w:rsidR="0018469F">
        <w:t xml:space="preserve"> Zambia</w:t>
      </w:r>
    </w:p>
    <w:p w14:paraId="6D44F1F8" w14:textId="37EC5DA6" w:rsidR="00C468FF" w:rsidRDefault="009168A9">
      <w:pPr>
        <w:pStyle w:val="PargrafodaLista1"/>
        <w:spacing w:after="100" w:line="100" w:lineRule="atLeast"/>
        <w:ind w:left="0"/>
        <w:jc w:val="both"/>
      </w:pPr>
      <w:r>
        <w:t xml:space="preserve">Implementation </w:t>
      </w:r>
      <w:r w:rsidR="00D21124">
        <w:t>s</w:t>
      </w:r>
      <w:r>
        <w:t>t</w:t>
      </w:r>
      <w:bookmarkStart w:id="0" w:name="_GoBack"/>
      <w:bookmarkEnd w:id="0"/>
      <w:r>
        <w:t xml:space="preserve">arting </w:t>
      </w:r>
      <w:r w:rsidR="00D21124">
        <w:t>d</w:t>
      </w:r>
      <w:r>
        <w:t xml:space="preserve">ate: </w:t>
      </w:r>
      <w:r w:rsidR="0018469F">
        <w:t>June 1, 2020</w:t>
      </w:r>
    </w:p>
    <w:p w14:paraId="09039A27" w14:textId="3DE1D57E" w:rsidR="00C468FF" w:rsidRDefault="009168A9">
      <w:pPr>
        <w:pStyle w:val="PargrafodaLista1"/>
        <w:spacing w:after="100" w:line="100" w:lineRule="atLeast"/>
        <w:ind w:left="0"/>
        <w:jc w:val="both"/>
      </w:pPr>
      <w:r>
        <w:t xml:space="preserve">Completion date: </w:t>
      </w:r>
      <w:r w:rsidR="0018469F">
        <w:t>December 31, 2020</w:t>
      </w:r>
    </w:p>
    <w:p w14:paraId="6A3D82BD" w14:textId="574479EE" w:rsidR="00C468FF" w:rsidRDefault="009168A9">
      <w:pPr>
        <w:pStyle w:val="PargrafodaLista1"/>
        <w:spacing w:after="100" w:line="100" w:lineRule="atLeast"/>
        <w:ind w:left="0"/>
        <w:jc w:val="both"/>
      </w:pPr>
      <w:r>
        <w:t>Amount Granted:</w:t>
      </w:r>
      <w:r w:rsidR="0018469F">
        <w:t xml:space="preserve"> USD 15,000</w:t>
      </w:r>
      <w:r>
        <w:t xml:space="preserve"> </w:t>
      </w:r>
    </w:p>
    <w:p w14:paraId="375AE063" w14:textId="7AC3F6AD" w:rsidR="00B054E6" w:rsidRDefault="00B054E6" w:rsidP="00B054E6">
      <w:pPr>
        <w:pBdr>
          <w:bottom w:val="single" w:sz="4" w:space="1" w:color="000000"/>
        </w:pBdr>
        <w:jc w:val="both"/>
      </w:pPr>
      <w:r>
        <w:t xml:space="preserve">Date of </w:t>
      </w:r>
      <w:r w:rsidR="00D21124">
        <w:t xml:space="preserve">report </w:t>
      </w:r>
      <w:r>
        <w:t>submission:</w:t>
      </w:r>
      <w:r w:rsidR="0018469F">
        <w:t xml:space="preserve"> 5</w:t>
      </w:r>
      <w:r w:rsidR="0018469F" w:rsidRPr="0018469F">
        <w:rPr>
          <w:vertAlign w:val="superscript"/>
        </w:rPr>
        <w:t>th</w:t>
      </w:r>
      <w:r w:rsidR="0018469F">
        <w:t xml:space="preserve"> February 2020</w:t>
      </w:r>
    </w:p>
    <w:p w14:paraId="345EF5E1" w14:textId="61279021" w:rsidR="00B054E6" w:rsidRDefault="00B054E6" w:rsidP="00B054E6">
      <w:pPr>
        <w:pBdr>
          <w:bottom w:val="single" w:sz="4" w:space="1" w:color="000000"/>
        </w:pBdr>
        <w:jc w:val="both"/>
      </w:pPr>
      <w:r>
        <w:t xml:space="preserve">Contact person: </w:t>
      </w:r>
      <w:r w:rsidR="0018469F">
        <w:t>Henry Singili</w:t>
      </w:r>
    </w:p>
    <w:p w14:paraId="67AE24FD" w14:textId="0DF506CF" w:rsidR="00C468FF" w:rsidRDefault="00B054E6" w:rsidP="00B054E6">
      <w:pPr>
        <w:pBdr>
          <w:bottom w:val="single" w:sz="4" w:space="1" w:color="000000"/>
        </w:pBdr>
        <w:jc w:val="both"/>
      </w:pPr>
      <w:r>
        <w:t>E-mail:</w:t>
      </w:r>
      <w:r w:rsidR="0018469F">
        <w:t xml:space="preserve"> hwsingili@yahoo.co.uk</w:t>
      </w:r>
    </w:p>
    <w:p w14:paraId="7C0DA54D" w14:textId="270C2462" w:rsidR="00B054E6" w:rsidRPr="00E92F1D" w:rsidRDefault="00B054E6" w:rsidP="00B054E6">
      <w:pPr>
        <w:pStyle w:val="PargrafodaLista1"/>
        <w:ind w:left="0"/>
        <w:jc w:val="both"/>
        <w:rPr>
          <w:b/>
          <w:bCs/>
          <w:color w:val="FF0000"/>
        </w:rPr>
      </w:pPr>
      <w:r w:rsidRPr="00E92F1D">
        <w:rPr>
          <w:b/>
          <w:bCs/>
          <w:color w:val="FF0000"/>
        </w:rPr>
        <w:t>SE</w:t>
      </w:r>
      <w:r w:rsidR="00A04537" w:rsidRPr="00E92F1D">
        <w:rPr>
          <w:b/>
          <w:bCs/>
          <w:color w:val="FF0000"/>
        </w:rPr>
        <w:t>CT</w:t>
      </w:r>
      <w:r w:rsidRPr="00E92F1D">
        <w:rPr>
          <w:b/>
          <w:bCs/>
          <w:color w:val="FF0000"/>
        </w:rPr>
        <w:t>ION 1 – ACTIVITIES REPORT</w:t>
      </w:r>
    </w:p>
    <w:p w14:paraId="37AC1F12" w14:textId="08A9FAF8" w:rsidR="00B054E6" w:rsidRPr="002F52E2" w:rsidRDefault="00B054E6" w:rsidP="00D03435">
      <w:pPr>
        <w:pStyle w:val="PargrafodaLista1"/>
        <w:numPr>
          <w:ilvl w:val="0"/>
          <w:numId w:val="6"/>
        </w:numPr>
        <w:spacing w:line="240" w:lineRule="auto"/>
        <w:ind w:left="357"/>
        <w:jc w:val="both"/>
        <w:rPr>
          <w:b/>
          <w:bCs/>
          <w:color w:val="FF0000"/>
        </w:rPr>
      </w:pPr>
      <w:r w:rsidRPr="002F52E2">
        <w:rPr>
          <w:b/>
          <w:bCs/>
          <w:color w:val="FF0000"/>
        </w:rPr>
        <w:t>PARTICIPATING ORGANIZATIONS</w:t>
      </w:r>
      <w:r w:rsidRPr="002F52E2">
        <w:rPr>
          <w:b/>
          <w:color w:val="FF0000"/>
        </w:rPr>
        <w:t>: Please list the organizations that participated in the implementation of this initiative and their respective roles. Acronyms should be accompanied by the full name of the organization.</w:t>
      </w:r>
    </w:p>
    <w:p w14:paraId="0C12FBBC" w14:textId="013D80C5" w:rsidR="0018469F" w:rsidRPr="00E92F1D" w:rsidRDefault="00470A58" w:rsidP="0018469F">
      <w:pPr>
        <w:pStyle w:val="PargrafodaLista1"/>
        <w:spacing w:line="240" w:lineRule="auto"/>
        <w:ind w:left="0"/>
        <w:jc w:val="both"/>
        <w:rPr>
          <w:rFonts w:asciiTheme="minorHAnsi" w:hAnsiTheme="minorHAnsi" w:cstheme="minorHAnsi"/>
          <w:bCs/>
        </w:rPr>
      </w:pPr>
      <w:r w:rsidRPr="00E92F1D">
        <w:rPr>
          <w:rFonts w:asciiTheme="minorHAnsi" w:hAnsiTheme="minorHAnsi" w:cstheme="minorHAnsi"/>
          <w:bCs/>
        </w:rPr>
        <w:t>The initiative was implemented by ESAFF Zambia Small Scale farmer group</w:t>
      </w:r>
      <w:r w:rsidR="00B26CD2" w:rsidRPr="00E92F1D">
        <w:rPr>
          <w:rFonts w:asciiTheme="minorHAnsi" w:hAnsiTheme="minorHAnsi" w:cstheme="minorHAnsi"/>
          <w:bCs/>
        </w:rPr>
        <w:t xml:space="preserve"> members in</w:t>
      </w:r>
      <w:r w:rsidRPr="00E92F1D">
        <w:rPr>
          <w:rFonts w:asciiTheme="minorHAnsi" w:hAnsiTheme="minorHAnsi" w:cstheme="minorHAnsi"/>
          <w:bCs/>
        </w:rPr>
        <w:t xml:space="preserve"> Sefula Community of Mongu District in Western Province of Zambia. The farmers groups that participated </w:t>
      </w:r>
      <w:proofErr w:type="gramStart"/>
      <w:r w:rsidRPr="00E92F1D">
        <w:rPr>
          <w:rFonts w:asciiTheme="minorHAnsi" w:hAnsiTheme="minorHAnsi" w:cstheme="minorHAnsi"/>
          <w:bCs/>
        </w:rPr>
        <w:t>included</w:t>
      </w:r>
      <w:proofErr w:type="gramEnd"/>
      <w:r w:rsidRPr="00E92F1D">
        <w:rPr>
          <w:rFonts w:asciiTheme="minorHAnsi" w:hAnsiTheme="minorHAnsi" w:cstheme="minorHAnsi"/>
          <w:bCs/>
        </w:rPr>
        <w:t>:</w:t>
      </w:r>
    </w:p>
    <w:p w14:paraId="4A4000A8" w14:textId="78F32830" w:rsidR="00470A58" w:rsidRPr="00E92F1D" w:rsidRDefault="00470A58" w:rsidP="00470A58">
      <w:pPr>
        <w:pStyle w:val="PargrafodaLista1"/>
        <w:numPr>
          <w:ilvl w:val="0"/>
          <w:numId w:val="9"/>
        </w:numPr>
        <w:spacing w:line="240" w:lineRule="auto"/>
        <w:jc w:val="both"/>
        <w:rPr>
          <w:rFonts w:asciiTheme="minorHAnsi" w:hAnsiTheme="minorHAnsi" w:cstheme="minorHAnsi"/>
          <w:bCs/>
        </w:rPr>
      </w:pPr>
      <w:r w:rsidRPr="00E92F1D">
        <w:rPr>
          <w:rFonts w:asciiTheme="minorHAnsi" w:hAnsiTheme="minorHAnsi" w:cstheme="minorHAnsi"/>
          <w:bCs/>
        </w:rPr>
        <w:t>Nakasheke Farmers’ group</w:t>
      </w:r>
    </w:p>
    <w:p w14:paraId="2359B166" w14:textId="67BA4668" w:rsidR="00470A58" w:rsidRPr="00E92F1D" w:rsidRDefault="00470A58" w:rsidP="00470A58">
      <w:pPr>
        <w:pStyle w:val="PargrafodaLista1"/>
        <w:numPr>
          <w:ilvl w:val="0"/>
          <w:numId w:val="9"/>
        </w:numPr>
        <w:spacing w:line="240" w:lineRule="auto"/>
        <w:jc w:val="both"/>
        <w:rPr>
          <w:rFonts w:asciiTheme="minorHAnsi" w:hAnsiTheme="minorHAnsi" w:cstheme="minorHAnsi"/>
          <w:bCs/>
        </w:rPr>
      </w:pPr>
      <w:r w:rsidRPr="00E92F1D">
        <w:rPr>
          <w:rFonts w:asciiTheme="minorHAnsi" w:hAnsiTheme="minorHAnsi" w:cstheme="minorHAnsi"/>
          <w:bCs/>
        </w:rPr>
        <w:t>Sibata Farmers’ Group</w:t>
      </w:r>
    </w:p>
    <w:p w14:paraId="702BF179" w14:textId="1E04EAE9" w:rsidR="00470A58" w:rsidRPr="00E92F1D" w:rsidRDefault="00470A58" w:rsidP="00470A58">
      <w:pPr>
        <w:pStyle w:val="PargrafodaLista1"/>
        <w:numPr>
          <w:ilvl w:val="0"/>
          <w:numId w:val="9"/>
        </w:numPr>
        <w:spacing w:line="240" w:lineRule="auto"/>
        <w:jc w:val="both"/>
        <w:rPr>
          <w:rFonts w:asciiTheme="minorHAnsi" w:hAnsiTheme="minorHAnsi" w:cstheme="minorHAnsi"/>
          <w:bCs/>
        </w:rPr>
      </w:pPr>
      <w:r w:rsidRPr="00E92F1D">
        <w:rPr>
          <w:rFonts w:asciiTheme="minorHAnsi" w:hAnsiTheme="minorHAnsi" w:cstheme="minorHAnsi"/>
          <w:bCs/>
        </w:rPr>
        <w:t>Nalikolo Farmers Group</w:t>
      </w:r>
    </w:p>
    <w:p w14:paraId="3DB4ACB5" w14:textId="503FCBF0" w:rsidR="00470A58" w:rsidRPr="00E92F1D" w:rsidRDefault="00470A58" w:rsidP="00470A58">
      <w:pPr>
        <w:pStyle w:val="PargrafodaLista1"/>
        <w:numPr>
          <w:ilvl w:val="0"/>
          <w:numId w:val="9"/>
        </w:numPr>
        <w:spacing w:line="240" w:lineRule="auto"/>
        <w:jc w:val="both"/>
        <w:rPr>
          <w:rFonts w:asciiTheme="minorHAnsi" w:hAnsiTheme="minorHAnsi" w:cstheme="minorHAnsi"/>
          <w:bCs/>
        </w:rPr>
      </w:pPr>
      <w:r w:rsidRPr="00E92F1D">
        <w:rPr>
          <w:rFonts w:asciiTheme="minorHAnsi" w:hAnsiTheme="minorHAnsi" w:cstheme="minorHAnsi"/>
          <w:bCs/>
        </w:rPr>
        <w:t>Kazulu Farmers’ Group</w:t>
      </w:r>
    </w:p>
    <w:p w14:paraId="6130C470" w14:textId="18E4FF37" w:rsidR="00B054E6" w:rsidRDefault="00B054E6" w:rsidP="00D03435">
      <w:pPr>
        <w:pStyle w:val="PargrafodaLista1"/>
        <w:numPr>
          <w:ilvl w:val="0"/>
          <w:numId w:val="6"/>
        </w:numPr>
        <w:spacing w:line="240" w:lineRule="auto"/>
        <w:ind w:left="357"/>
        <w:jc w:val="both"/>
      </w:pPr>
      <w:r w:rsidRPr="002F52E2">
        <w:rPr>
          <w:b/>
          <w:bCs/>
          <w:color w:val="FF0000"/>
        </w:rPr>
        <w:t>TERRITORY:</w:t>
      </w:r>
      <w:r w:rsidRPr="002F52E2">
        <w:rPr>
          <w:color w:val="FF0000"/>
        </w:rPr>
        <w:t xml:space="preserve"> </w:t>
      </w:r>
      <w:r w:rsidRPr="002F52E2">
        <w:rPr>
          <w:b/>
          <w:color w:val="FF0000"/>
        </w:rPr>
        <w:t xml:space="preserve">Please provide a brief description of the territory whether this initiative has been implemented, indicating the </w:t>
      </w:r>
      <w:r w:rsidR="00D03435" w:rsidRPr="002F52E2">
        <w:rPr>
          <w:b/>
          <w:color w:val="FF0000"/>
        </w:rPr>
        <w:t xml:space="preserve">sites </w:t>
      </w:r>
      <w:r w:rsidRPr="002F52E2">
        <w:rPr>
          <w:b/>
          <w:color w:val="FF0000"/>
        </w:rPr>
        <w:t>names (communities, cities, departments, etc.).</w:t>
      </w:r>
      <w:r>
        <w:t xml:space="preserve"> </w:t>
      </w:r>
    </w:p>
    <w:p w14:paraId="4F50082E" w14:textId="472006C6" w:rsidR="0018469F" w:rsidRPr="003B7B97" w:rsidRDefault="008B08FF" w:rsidP="005D1D1D">
      <w:pPr>
        <w:jc w:val="both"/>
        <w:rPr>
          <w:rFonts w:asciiTheme="minorHAnsi" w:hAnsiTheme="minorHAnsi" w:cstheme="minorHAnsi"/>
        </w:rPr>
      </w:pPr>
      <w:r w:rsidRPr="00E92F1D">
        <w:rPr>
          <w:rFonts w:asciiTheme="minorHAnsi" w:hAnsiTheme="minorHAnsi" w:cstheme="minorHAnsi"/>
        </w:rPr>
        <w:t>The project was implemented in the Sefula community in the</w:t>
      </w:r>
      <w:r w:rsidR="00017F5C" w:rsidRPr="00E92F1D">
        <w:rPr>
          <w:rFonts w:asciiTheme="minorHAnsi" w:hAnsiTheme="minorHAnsi" w:cstheme="minorHAnsi"/>
        </w:rPr>
        <w:t xml:space="preserve"> district of Mongu. Sefula is a</w:t>
      </w:r>
      <w:r w:rsidRPr="00E92F1D">
        <w:rPr>
          <w:rFonts w:asciiTheme="minorHAnsi" w:hAnsiTheme="minorHAnsi" w:cstheme="minorHAnsi"/>
        </w:rPr>
        <w:t xml:space="preserve"> rural </w:t>
      </w:r>
      <w:r w:rsidR="006F49A5" w:rsidRPr="00E92F1D">
        <w:rPr>
          <w:rFonts w:asciiTheme="minorHAnsi" w:hAnsiTheme="minorHAnsi" w:cstheme="minorHAnsi"/>
        </w:rPr>
        <w:t xml:space="preserve">farming settlement on the </w:t>
      </w:r>
      <w:proofErr w:type="spellStart"/>
      <w:r w:rsidR="006F49A5" w:rsidRPr="00E92F1D">
        <w:rPr>
          <w:rFonts w:asciiTheme="minorHAnsi" w:hAnsiTheme="minorHAnsi" w:cstheme="minorHAnsi"/>
        </w:rPr>
        <w:t>Barotse</w:t>
      </w:r>
      <w:proofErr w:type="spellEnd"/>
      <w:r w:rsidR="006F49A5" w:rsidRPr="00E92F1D">
        <w:rPr>
          <w:rFonts w:asciiTheme="minorHAnsi" w:hAnsiTheme="minorHAnsi" w:cstheme="minorHAnsi"/>
        </w:rPr>
        <w:t xml:space="preserve"> plain </w:t>
      </w:r>
      <w:r w:rsidRPr="00E92F1D">
        <w:rPr>
          <w:rFonts w:asciiTheme="minorHAnsi" w:hAnsiTheme="minorHAnsi" w:cstheme="minorHAnsi"/>
        </w:rPr>
        <w:t>comprising of four villages</w:t>
      </w:r>
      <w:r w:rsidR="006F49A5" w:rsidRPr="00E92F1D">
        <w:rPr>
          <w:rFonts w:asciiTheme="minorHAnsi" w:hAnsiTheme="minorHAnsi" w:cstheme="minorHAnsi"/>
        </w:rPr>
        <w:t>, Nakasheke, Sibata, Nalikolo and Kazulu</w:t>
      </w:r>
      <w:r w:rsidR="00017F5C" w:rsidRPr="00E92F1D">
        <w:rPr>
          <w:rFonts w:asciiTheme="minorHAnsi" w:hAnsiTheme="minorHAnsi" w:cstheme="minorHAnsi"/>
        </w:rPr>
        <w:t xml:space="preserve"> in which the project sites are located.</w:t>
      </w:r>
      <w:r w:rsidRPr="00E92F1D">
        <w:rPr>
          <w:rFonts w:asciiTheme="minorHAnsi" w:hAnsiTheme="minorHAnsi" w:cstheme="minorHAnsi"/>
        </w:rPr>
        <w:t xml:space="preserve"> </w:t>
      </w:r>
      <w:r w:rsidR="00017F5C" w:rsidRPr="00E92F1D">
        <w:rPr>
          <w:rFonts w:asciiTheme="minorHAnsi" w:hAnsiTheme="minorHAnsi" w:cstheme="minorHAnsi"/>
        </w:rPr>
        <w:t>Sefula</w:t>
      </w:r>
      <w:r w:rsidR="006F49A5" w:rsidRPr="00E92F1D">
        <w:rPr>
          <w:rFonts w:asciiTheme="minorHAnsi" w:hAnsiTheme="minorHAnsi" w:cstheme="minorHAnsi"/>
        </w:rPr>
        <w:t xml:space="preserve"> lie</w:t>
      </w:r>
      <w:r w:rsidR="00017F5C" w:rsidRPr="00E92F1D">
        <w:rPr>
          <w:rFonts w:asciiTheme="minorHAnsi" w:hAnsiTheme="minorHAnsi" w:cstheme="minorHAnsi"/>
        </w:rPr>
        <w:t>s</w:t>
      </w:r>
      <w:r w:rsidR="006F49A5" w:rsidRPr="00E92F1D">
        <w:rPr>
          <w:rFonts w:asciiTheme="minorHAnsi" w:hAnsiTheme="minorHAnsi" w:cstheme="minorHAnsi"/>
        </w:rPr>
        <w:t xml:space="preserve"> 20</w:t>
      </w:r>
      <w:r w:rsidRPr="00E92F1D">
        <w:rPr>
          <w:rFonts w:asciiTheme="minorHAnsi" w:hAnsiTheme="minorHAnsi" w:cstheme="minorHAnsi"/>
        </w:rPr>
        <w:t xml:space="preserve"> kilometers east of the </w:t>
      </w:r>
      <w:r w:rsidR="00017F5C" w:rsidRPr="00E92F1D">
        <w:rPr>
          <w:rFonts w:asciiTheme="minorHAnsi" w:hAnsiTheme="minorHAnsi" w:cstheme="minorHAnsi"/>
        </w:rPr>
        <w:t>Mongu town</w:t>
      </w:r>
      <w:r w:rsidR="006F49A5" w:rsidRPr="00E92F1D">
        <w:rPr>
          <w:rFonts w:asciiTheme="minorHAnsi" w:hAnsiTheme="minorHAnsi" w:cstheme="minorHAnsi"/>
        </w:rPr>
        <w:t>, the district headquarters. Majority of the population</w:t>
      </w:r>
      <w:r w:rsidR="00017F5C" w:rsidRPr="00E92F1D">
        <w:rPr>
          <w:rFonts w:asciiTheme="minorHAnsi" w:hAnsiTheme="minorHAnsi" w:cstheme="minorHAnsi"/>
        </w:rPr>
        <w:t xml:space="preserve"> of the Sefula community are small scale farmers</w:t>
      </w:r>
      <w:r w:rsidR="006F49A5" w:rsidRPr="00E92F1D">
        <w:rPr>
          <w:rFonts w:asciiTheme="minorHAnsi" w:hAnsiTheme="minorHAnsi" w:cstheme="minorHAnsi"/>
        </w:rPr>
        <w:t xml:space="preserve"> who mainly grow rice, </w:t>
      </w:r>
      <w:r w:rsidR="00017F5C" w:rsidRPr="00E92F1D">
        <w:rPr>
          <w:rFonts w:asciiTheme="minorHAnsi" w:hAnsiTheme="minorHAnsi" w:cstheme="minorHAnsi"/>
        </w:rPr>
        <w:t>maize, cassava</w:t>
      </w:r>
      <w:r w:rsidR="006F49A5" w:rsidRPr="00E92F1D">
        <w:rPr>
          <w:rFonts w:asciiTheme="minorHAnsi" w:hAnsiTheme="minorHAnsi" w:cstheme="minorHAnsi"/>
        </w:rPr>
        <w:t xml:space="preserve"> and a variety of vegetables which include rape, Chinese cabbage, cabbage, tomatoes, onions and okra among other leafy traditional vegetables</w:t>
      </w:r>
      <w:r w:rsidR="00017F5C" w:rsidRPr="00E92F1D">
        <w:rPr>
          <w:rFonts w:asciiTheme="minorHAnsi" w:hAnsiTheme="minorHAnsi" w:cstheme="minorHAnsi"/>
        </w:rPr>
        <w:t xml:space="preserve"> for their consumption and sale. The community has a referral hospital and a secondary school which is run by the Seventh Day Adventist Church .There is also a small shopping center which is linked by a gravel road to the main highway to Mongu town-the administrative center.</w:t>
      </w:r>
    </w:p>
    <w:p w14:paraId="26ECE0CB" w14:textId="1AA68985" w:rsidR="00B054E6" w:rsidRPr="003B7B97" w:rsidRDefault="00B054E6" w:rsidP="00D03435">
      <w:pPr>
        <w:pStyle w:val="ListParagraph"/>
        <w:numPr>
          <w:ilvl w:val="0"/>
          <w:numId w:val="6"/>
        </w:numPr>
        <w:spacing w:line="240" w:lineRule="auto"/>
        <w:ind w:left="357"/>
        <w:contextualSpacing w:val="0"/>
        <w:jc w:val="both"/>
        <w:rPr>
          <w:rFonts w:asciiTheme="minorHAnsi" w:hAnsiTheme="minorHAnsi" w:cstheme="minorHAnsi"/>
          <w:b/>
          <w:color w:val="FF0000"/>
        </w:rPr>
      </w:pPr>
      <w:r w:rsidRPr="003B7B97">
        <w:rPr>
          <w:rFonts w:asciiTheme="minorHAnsi" w:hAnsiTheme="minorHAnsi" w:cstheme="minorHAnsi"/>
          <w:b/>
          <w:bCs/>
          <w:color w:val="FF0000"/>
        </w:rPr>
        <w:t>BENEFICIARIES</w:t>
      </w:r>
      <w:r w:rsidRPr="003B7B97">
        <w:rPr>
          <w:rFonts w:asciiTheme="minorHAnsi" w:hAnsiTheme="minorHAnsi" w:cstheme="minorHAnsi"/>
          <w:b/>
          <w:color w:val="FF0000"/>
        </w:rPr>
        <w:t>: What are the social groups that have been benefited with this intervention in each of the implementation sites (</w:t>
      </w:r>
      <w:r w:rsidR="009D4650" w:rsidRPr="003B7B97">
        <w:rPr>
          <w:rFonts w:asciiTheme="minorHAnsi" w:hAnsiTheme="minorHAnsi" w:cstheme="minorHAnsi"/>
          <w:b/>
          <w:color w:val="FF0000"/>
        </w:rPr>
        <w:t>p</w:t>
      </w:r>
      <w:r w:rsidRPr="003B7B97">
        <w:rPr>
          <w:rFonts w:asciiTheme="minorHAnsi" w:hAnsiTheme="minorHAnsi" w:cstheme="minorHAnsi"/>
          <w:b/>
          <w:color w:val="FF0000"/>
        </w:rPr>
        <w:t>lease include numbers whenever possible, specifying % of women, youth, indigenous peoples, fishermen, etc., where appropriate.)</w:t>
      </w:r>
    </w:p>
    <w:p w14:paraId="321DEDF5" w14:textId="06B87A0F" w:rsidR="0018469F" w:rsidRPr="00E92F1D" w:rsidRDefault="00B46CE5" w:rsidP="002E7110">
      <w:pPr>
        <w:spacing w:line="240" w:lineRule="auto"/>
        <w:ind w:left="-3"/>
        <w:jc w:val="both"/>
        <w:rPr>
          <w:rFonts w:asciiTheme="minorHAnsi" w:hAnsiTheme="minorHAnsi" w:cstheme="minorHAnsi"/>
        </w:rPr>
      </w:pPr>
      <w:r w:rsidRPr="00E92F1D">
        <w:rPr>
          <w:rFonts w:asciiTheme="minorHAnsi" w:hAnsiTheme="minorHAnsi" w:cstheme="minorHAnsi"/>
          <w:bCs/>
        </w:rPr>
        <w:lastRenderedPageBreak/>
        <w:t xml:space="preserve">The beneficiaries of the project are </w:t>
      </w:r>
      <w:r w:rsidR="005F1AFA" w:rsidRPr="00E92F1D">
        <w:rPr>
          <w:rFonts w:asciiTheme="minorHAnsi" w:hAnsiTheme="minorHAnsi" w:cstheme="minorHAnsi"/>
          <w:bCs/>
        </w:rPr>
        <w:t xml:space="preserve">resource poor </w:t>
      </w:r>
      <w:r w:rsidRPr="00E92F1D">
        <w:rPr>
          <w:rFonts w:asciiTheme="minorHAnsi" w:hAnsiTheme="minorHAnsi" w:cstheme="minorHAnsi"/>
          <w:bCs/>
        </w:rPr>
        <w:t>small scale farmers (women, men and the youth)</w:t>
      </w:r>
      <w:r w:rsidRPr="00E92F1D">
        <w:rPr>
          <w:rFonts w:asciiTheme="minorHAnsi" w:hAnsiTheme="minorHAnsi" w:cstheme="minorHAnsi"/>
        </w:rPr>
        <w:t xml:space="preserve">.The project covered </w:t>
      </w:r>
      <w:r w:rsidR="00F569A3" w:rsidRPr="00E92F1D">
        <w:rPr>
          <w:rFonts w:asciiTheme="minorHAnsi" w:hAnsiTheme="minorHAnsi" w:cstheme="minorHAnsi"/>
        </w:rPr>
        <w:t>20</w:t>
      </w:r>
      <w:r w:rsidRPr="00E92F1D">
        <w:rPr>
          <w:rFonts w:asciiTheme="minorHAnsi" w:hAnsiTheme="minorHAnsi" w:cstheme="minorHAnsi"/>
        </w:rPr>
        <w:t>0</w:t>
      </w:r>
      <w:r w:rsidR="00FF6349" w:rsidRPr="00E92F1D">
        <w:rPr>
          <w:rFonts w:asciiTheme="minorHAnsi" w:hAnsiTheme="minorHAnsi" w:cstheme="minorHAnsi"/>
        </w:rPr>
        <w:t>0</w:t>
      </w:r>
      <w:r w:rsidRPr="00E92F1D">
        <w:rPr>
          <w:rFonts w:asciiTheme="minorHAnsi" w:hAnsiTheme="minorHAnsi" w:cstheme="minorHAnsi"/>
        </w:rPr>
        <w:t xml:space="preserve"> households (</w:t>
      </w:r>
      <w:r w:rsidR="006D10FC" w:rsidRPr="00E92F1D">
        <w:rPr>
          <w:rFonts w:asciiTheme="minorHAnsi" w:hAnsiTheme="minorHAnsi" w:cstheme="minorHAnsi"/>
        </w:rPr>
        <w:t xml:space="preserve">Nalikolo </w:t>
      </w:r>
      <w:r w:rsidR="00F569A3" w:rsidRPr="00E92F1D">
        <w:rPr>
          <w:rFonts w:asciiTheme="minorHAnsi" w:hAnsiTheme="minorHAnsi" w:cstheme="minorHAnsi"/>
        </w:rPr>
        <w:t>5</w:t>
      </w:r>
      <w:r w:rsidR="006D10FC" w:rsidRPr="00E92F1D">
        <w:rPr>
          <w:rFonts w:asciiTheme="minorHAnsi" w:hAnsiTheme="minorHAnsi" w:cstheme="minorHAnsi"/>
        </w:rPr>
        <w:t>0</w:t>
      </w:r>
      <w:r w:rsidR="00FF6349" w:rsidRPr="00E92F1D">
        <w:rPr>
          <w:rFonts w:asciiTheme="minorHAnsi" w:hAnsiTheme="minorHAnsi" w:cstheme="minorHAnsi"/>
        </w:rPr>
        <w:t>0</w:t>
      </w:r>
      <w:r w:rsidR="006D10FC" w:rsidRPr="00E92F1D">
        <w:rPr>
          <w:rFonts w:asciiTheme="minorHAnsi" w:hAnsiTheme="minorHAnsi" w:cstheme="minorHAnsi"/>
        </w:rPr>
        <w:t xml:space="preserve"> HH, Nakasheke </w:t>
      </w:r>
      <w:r w:rsidR="00F569A3" w:rsidRPr="00E92F1D">
        <w:rPr>
          <w:rFonts w:asciiTheme="minorHAnsi" w:hAnsiTheme="minorHAnsi" w:cstheme="minorHAnsi"/>
        </w:rPr>
        <w:t>6</w:t>
      </w:r>
      <w:r w:rsidR="006D10FC" w:rsidRPr="00E92F1D">
        <w:rPr>
          <w:rFonts w:asciiTheme="minorHAnsi" w:hAnsiTheme="minorHAnsi" w:cstheme="minorHAnsi"/>
        </w:rPr>
        <w:t>0</w:t>
      </w:r>
      <w:r w:rsidR="00FF6349" w:rsidRPr="00E92F1D">
        <w:rPr>
          <w:rFonts w:asciiTheme="minorHAnsi" w:hAnsiTheme="minorHAnsi" w:cstheme="minorHAnsi"/>
        </w:rPr>
        <w:t>0</w:t>
      </w:r>
      <w:r w:rsidR="006D10FC" w:rsidRPr="00E92F1D">
        <w:rPr>
          <w:rFonts w:asciiTheme="minorHAnsi" w:hAnsiTheme="minorHAnsi" w:cstheme="minorHAnsi"/>
        </w:rPr>
        <w:t xml:space="preserve"> HH, Sibata </w:t>
      </w:r>
      <w:r w:rsidR="00F569A3" w:rsidRPr="00E92F1D">
        <w:rPr>
          <w:rFonts w:asciiTheme="minorHAnsi" w:hAnsiTheme="minorHAnsi" w:cstheme="minorHAnsi"/>
        </w:rPr>
        <w:t>5</w:t>
      </w:r>
      <w:r w:rsidR="006D10FC" w:rsidRPr="00E92F1D">
        <w:rPr>
          <w:rFonts w:asciiTheme="minorHAnsi" w:hAnsiTheme="minorHAnsi" w:cstheme="minorHAnsi"/>
        </w:rPr>
        <w:t>0</w:t>
      </w:r>
      <w:r w:rsidR="00FF6349" w:rsidRPr="00E92F1D">
        <w:rPr>
          <w:rFonts w:asciiTheme="minorHAnsi" w:hAnsiTheme="minorHAnsi" w:cstheme="minorHAnsi"/>
        </w:rPr>
        <w:t>0</w:t>
      </w:r>
      <w:r w:rsidR="006D10FC" w:rsidRPr="00E92F1D">
        <w:rPr>
          <w:rFonts w:asciiTheme="minorHAnsi" w:hAnsiTheme="minorHAnsi" w:cstheme="minorHAnsi"/>
        </w:rPr>
        <w:t xml:space="preserve">HH and </w:t>
      </w:r>
      <w:r w:rsidR="00F569A3" w:rsidRPr="00E92F1D">
        <w:rPr>
          <w:rFonts w:asciiTheme="minorHAnsi" w:hAnsiTheme="minorHAnsi" w:cstheme="minorHAnsi"/>
        </w:rPr>
        <w:t>4</w:t>
      </w:r>
      <w:r w:rsidR="006D10FC" w:rsidRPr="00E92F1D">
        <w:rPr>
          <w:rFonts w:asciiTheme="minorHAnsi" w:hAnsiTheme="minorHAnsi" w:cstheme="minorHAnsi"/>
        </w:rPr>
        <w:t>0</w:t>
      </w:r>
      <w:r w:rsidR="00FF6349" w:rsidRPr="00E92F1D">
        <w:rPr>
          <w:rFonts w:asciiTheme="minorHAnsi" w:hAnsiTheme="minorHAnsi" w:cstheme="minorHAnsi"/>
        </w:rPr>
        <w:t>0</w:t>
      </w:r>
      <w:r w:rsidR="006D10FC" w:rsidRPr="00E92F1D">
        <w:rPr>
          <w:rFonts w:asciiTheme="minorHAnsi" w:hAnsiTheme="minorHAnsi" w:cstheme="minorHAnsi"/>
        </w:rPr>
        <w:t xml:space="preserve">HH)  with a total of </w:t>
      </w:r>
      <w:r w:rsidRPr="00E92F1D">
        <w:rPr>
          <w:rFonts w:asciiTheme="minorHAnsi" w:hAnsiTheme="minorHAnsi" w:cstheme="minorHAnsi"/>
        </w:rPr>
        <w:t xml:space="preserve"> beneficiaries</w:t>
      </w:r>
      <w:r w:rsidR="00F569A3" w:rsidRPr="00E92F1D">
        <w:rPr>
          <w:rFonts w:asciiTheme="minorHAnsi" w:hAnsiTheme="minorHAnsi" w:cstheme="minorHAnsi"/>
        </w:rPr>
        <w:t xml:space="preserve"> 10</w:t>
      </w:r>
      <w:r w:rsidR="00FF6349" w:rsidRPr="00E92F1D">
        <w:rPr>
          <w:rFonts w:asciiTheme="minorHAnsi" w:hAnsiTheme="minorHAnsi" w:cstheme="minorHAnsi"/>
        </w:rPr>
        <w:t>,</w:t>
      </w:r>
      <w:r w:rsidR="00F569A3" w:rsidRPr="00E92F1D">
        <w:rPr>
          <w:rFonts w:asciiTheme="minorHAnsi" w:hAnsiTheme="minorHAnsi" w:cstheme="minorHAnsi"/>
        </w:rPr>
        <w:t>00</w:t>
      </w:r>
      <w:r w:rsidR="00FF6349" w:rsidRPr="00E92F1D">
        <w:rPr>
          <w:rFonts w:asciiTheme="minorHAnsi" w:hAnsiTheme="minorHAnsi" w:cstheme="minorHAnsi"/>
        </w:rPr>
        <w:t>0</w:t>
      </w:r>
      <w:r w:rsidRPr="00E92F1D">
        <w:rPr>
          <w:rFonts w:asciiTheme="minorHAnsi" w:hAnsiTheme="minorHAnsi" w:cstheme="minorHAnsi"/>
        </w:rPr>
        <w:t xml:space="preserve"> ( 650</w:t>
      </w:r>
      <w:r w:rsidR="00FF6349" w:rsidRPr="00E92F1D">
        <w:rPr>
          <w:rFonts w:asciiTheme="minorHAnsi" w:hAnsiTheme="minorHAnsi" w:cstheme="minorHAnsi"/>
        </w:rPr>
        <w:t>0</w:t>
      </w:r>
      <w:r w:rsidRPr="00E92F1D">
        <w:rPr>
          <w:rFonts w:asciiTheme="minorHAnsi" w:hAnsiTheme="minorHAnsi" w:cstheme="minorHAnsi"/>
        </w:rPr>
        <w:t xml:space="preserve"> women,270</w:t>
      </w:r>
      <w:r w:rsidR="00FF6349" w:rsidRPr="00E92F1D">
        <w:rPr>
          <w:rFonts w:asciiTheme="minorHAnsi" w:hAnsiTheme="minorHAnsi" w:cstheme="minorHAnsi"/>
        </w:rPr>
        <w:t>0</w:t>
      </w:r>
      <w:r w:rsidRPr="00E92F1D">
        <w:rPr>
          <w:rFonts w:asciiTheme="minorHAnsi" w:hAnsiTheme="minorHAnsi" w:cstheme="minorHAnsi"/>
        </w:rPr>
        <w:t xml:space="preserve"> men and 80</w:t>
      </w:r>
      <w:r w:rsidR="00FF6349" w:rsidRPr="00E92F1D">
        <w:rPr>
          <w:rFonts w:asciiTheme="minorHAnsi" w:hAnsiTheme="minorHAnsi" w:cstheme="minorHAnsi"/>
        </w:rPr>
        <w:t>0</w:t>
      </w:r>
      <w:r w:rsidRPr="00E92F1D">
        <w:rPr>
          <w:rFonts w:asciiTheme="minorHAnsi" w:hAnsiTheme="minorHAnsi" w:cstheme="minorHAnsi"/>
        </w:rPr>
        <w:t xml:space="preserve"> youths)</w:t>
      </w:r>
      <w:r w:rsidR="005F1AFA" w:rsidRPr="00E92F1D">
        <w:rPr>
          <w:rFonts w:asciiTheme="minorHAnsi" w:hAnsiTheme="minorHAnsi" w:cstheme="minorHAnsi"/>
        </w:rPr>
        <w:t>.In addition, other members of the community associated wi</w:t>
      </w:r>
      <w:r w:rsidR="00E92F1D">
        <w:rPr>
          <w:rFonts w:asciiTheme="minorHAnsi" w:hAnsiTheme="minorHAnsi" w:cstheme="minorHAnsi"/>
        </w:rPr>
        <w:t xml:space="preserve">th the agricultural sector </w:t>
      </w:r>
      <w:proofErr w:type="spellStart"/>
      <w:r w:rsidR="00E92F1D">
        <w:rPr>
          <w:rFonts w:asciiTheme="minorHAnsi" w:hAnsiTheme="minorHAnsi" w:cstheme="minorHAnsi"/>
        </w:rPr>
        <w:t>eg.</w:t>
      </w:r>
      <w:r w:rsidR="005F1AFA" w:rsidRPr="00E92F1D">
        <w:rPr>
          <w:rFonts w:asciiTheme="minorHAnsi" w:hAnsiTheme="minorHAnsi" w:cstheme="minorHAnsi"/>
        </w:rPr>
        <w:t>landless</w:t>
      </w:r>
      <w:proofErr w:type="spellEnd"/>
      <w:r w:rsidR="005F1AFA" w:rsidRPr="00E92F1D">
        <w:rPr>
          <w:rFonts w:asciiTheme="minorHAnsi" w:hAnsiTheme="minorHAnsi" w:cstheme="minorHAnsi"/>
        </w:rPr>
        <w:t xml:space="preserve"> agricultural </w:t>
      </w:r>
      <w:proofErr w:type="spellStart"/>
      <w:r w:rsidR="005F1AFA" w:rsidRPr="00E92F1D">
        <w:rPr>
          <w:rFonts w:asciiTheme="minorHAnsi" w:hAnsiTheme="minorHAnsi" w:cstheme="minorHAnsi"/>
        </w:rPr>
        <w:t>labourers</w:t>
      </w:r>
      <w:proofErr w:type="spellEnd"/>
      <w:r w:rsidR="005F1AFA" w:rsidRPr="00E92F1D">
        <w:rPr>
          <w:rFonts w:asciiTheme="minorHAnsi" w:hAnsiTheme="minorHAnsi" w:cstheme="minorHAnsi"/>
        </w:rPr>
        <w:t>, fishermen,</w:t>
      </w:r>
      <w:r w:rsidR="002E7110" w:rsidRPr="00E92F1D">
        <w:rPr>
          <w:rFonts w:asciiTheme="minorHAnsi" w:hAnsiTheme="minorHAnsi" w:cstheme="minorHAnsi"/>
        </w:rPr>
        <w:t xml:space="preserve"> </w:t>
      </w:r>
      <w:r w:rsidR="005F1AFA" w:rsidRPr="00E92F1D">
        <w:rPr>
          <w:rFonts w:asciiTheme="minorHAnsi" w:hAnsiTheme="minorHAnsi" w:cstheme="minorHAnsi"/>
        </w:rPr>
        <w:t>local traders and input suppliers also benefitted through reduced vulnerabilities and sustained incomes of the primary beneficiaries.</w:t>
      </w:r>
    </w:p>
    <w:p w14:paraId="687898FF" w14:textId="5CF26559" w:rsidR="00B054E6" w:rsidRPr="003B7B97" w:rsidRDefault="00B054E6" w:rsidP="00D03435">
      <w:pPr>
        <w:pStyle w:val="PargrafodaLista1"/>
        <w:numPr>
          <w:ilvl w:val="0"/>
          <w:numId w:val="6"/>
        </w:numPr>
        <w:spacing w:line="240" w:lineRule="auto"/>
        <w:ind w:left="357"/>
        <w:jc w:val="both"/>
        <w:rPr>
          <w:rFonts w:asciiTheme="minorHAnsi" w:hAnsiTheme="minorHAnsi" w:cstheme="minorHAnsi"/>
          <w:b/>
          <w:color w:val="FF0000"/>
        </w:rPr>
      </w:pPr>
      <w:r w:rsidRPr="003B7B97">
        <w:rPr>
          <w:rFonts w:asciiTheme="minorHAnsi" w:hAnsiTheme="minorHAnsi" w:cstheme="minorHAnsi"/>
          <w:b/>
          <w:bCs/>
          <w:color w:val="FF0000"/>
        </w:rPr>
        <w:t>CONTEXT:</w:t>
      </w:r>
      <w:r w:rsidRPr="003B7B97">
        <w:rPr>
          <w:rFonts w:asciiTheme="minorHAnsi" w:hAnsiTheme="minorHAnsi" w:cstheme="minorHAnsi"/>
          <w:b/>
          <w:color w:val="FF0000"/>
        </w:rPr>
        <w:t xml:space="preserve"> What </w:t>
      </w:r>
      <w:r w:rsidR="00E76C36" w:rsidRPr="003B7B97">
        <w:rPr>
          <w:rFonts w:asciiTheme="minorHAnsi" w:hAnsiTheme="minorHAnsi" w:cstheme="minorHAnsi"/>
          <w:b/>
          <w:color w:val="FF0000"/>
        </w:rPr>
        <w:t xml:space="preserve">have been </w:t>
      </w:r>
      <w:r w:rsidRPr="003B7B97">
        <w:rPr>
          <w:rFonts w:asciiTheme="minorHAnsi" w:hAnsiTheme="minorHAnsi" w:cstheme="minorHAnsi"/>
          <w:b/>
          <w:color w:val="FF0000"/>
        </w:rPr>
        <w:t xml:space="preserve">the main impacts of the pandemic on the </w:t>
      </w:r>
      <w:proofErr w:type="spellStart"/>
      <w:r w:rsidRPr="003B7B97">
        <w:rPr>
          <w:rFonts w:asciiTheme="minorHAnsi" w:hAnsiTheme="minorHAnsi" w:cstheme="minorHAnsi"/>
          <w:b/>
          <w:color w:val="FF0000"/>
        </w:rPr>
        <w:t>agri</w:t>
      </w:r>
      <w:proofErr w:type="spellEnd"/>
      <w:r w:rsidRPr="003B7B97">
        <w:rPr>
          <w:rFonts w:asciiTheme="minorHAnsi" w:hAnsiTheme="minorHAnsi" w:cstheme="minorHAnsi"/>
          <w:b/>
          <w:color w:val="FF0000"/>
        </w:rPr>
        <w:t xml:space="preserve">-food systems in the territory where this intervention took place? </w:t>
      </w:r>
    </w:p>
    <w:p w14:paraId="4A97BE85" w14:textId="5F82FEB7" w:rsidR="001C3382" w:rsidRPr="00E92F1D" w:rsidRDefault="001C3382" w:rsidP="001C3382">
      <w:pPr>
        <w:pStyle w:val="PargrafodaLista1"/>
        <w:spacing w:line="240" w:lineRule="auto"/>
        <w:ind w:left="-3"/>
        <w:jc w:val="both"/>
        <w:rPr>
          <w:rFonts w:asciiTheme="minorHAnsi" w:hAnsiTheme="minorHAnsi" w:cstheme="minorHAnsi"/>
        </w:rPr>
      </w:pPr>
      <w:r w:rsidRPr="00E92F1D">
        <w:rPr>
          <w:rFonts w:asciiTheme="minorHAnsi" w:hAnsiTheme="minorHAnsi" w:cstheme="minorHAnsi"/>
          <w:bCs/>
        </w:rPr>
        <w:t>Covid</w:t>
      </w:r>
      <w:r w:rsidR="00281D83">
        <w:rPr>
          <w:rFonts w:asciiTheme="minorHAnsi" w:hAnsiTheme="minorHAnsi" w:cstheme="minorHAnsi"/>
          <w:bCs/>
        </w:rPr>
        <w:t xml:space="preserve"> 19</w:t>
      </w:r>
      <w:r w:rsidRPr="00E92F1D">
        <w:rPr>
          <w:rFonts w:asciiTheme="minorHAnsi" w:hAnsiTheme="minorHAnsi" w:cstheme="minorHAnsi"/>
          <w:bCs/>
        </w:rPr>
        <w:t xml:space="preserve"> hit the Sefula community at a particularly critical time-</w:t>
      </w:r>
      <w:r w:rsidRPr="00E92F1D">
        <w:rPr>
          <w:rFonts w:asciiTheme="minorHAnsi" w:hAnsiTheme="minorHAnsi" w:cstheme="minorHAnsi"/>
        </w:rPr>
        <w:t xml:space="preserve"> when farmers were ready to harvest their farm produce especially maize</w:t>
      </w:r>
      <w:r w:rsidR="00281D83">
        <w:rPr>
          <w:rFonts w:asciiTheme="minorHAnsi" w:hAnsiTheme="minorHAnsi" w:cstheme="minorHAnsi"/>
        </w:rPr>
        <w:t xml:space="preserve"> and fresh vegetables and fruits. In an effort to control the spread of the pandemic</w:t>
      </w:r>
      <w:r w:rsidRPr="00E92F1D">
        <w:rPr>
          <w:rFonts w:asciiTheme="minorHAnsi" w:hAnsiTheme="minorHAnsi" w:cstheme="minorHAnsi"/>
        </w:rPr>
        <w:t xml:space="preserve"> imposed lockdown, travel restrictions and social distancing measures.</w:t>
      </w:r>
      <w:r w:rsidR="00281D83">
        <w:rPr>
          <w:rFonts w:asciiTheme="minorHAnsi" w:hAnsiTheme="minorHAnsi" w:cstheme="minorHAnsi"/>
        </w:rPr>
        <w:t xml:space="preserve"> </w:t>
      </w:r>
      <w:r w:rsidRPr="00E92F1D">
        <w:rPr>
          <w:rFonts w:asciiTheme="minorHAnsi" w:hAnsiTheme="minorHAnsi" w:cstheme="minorHAnsi"/>
        </w:rPr>
        <w:t xml:space="preserve"> The </w:t>
      </w:r>
      <w:r w:rsidR="003849E8" w:rsidRPr="00E92F1D">
        <w:rPr>
          <w:rFonts w:asciiTheme="minorHAnsi" w:hAnsiTheme="minorHAnsi" w:cstheme="minorHAnsi"/>
        </w:rPr>
        <w:t>impact of these measures has been in a number of ways</w:t>
      </w:r>
      <w:r w:rsidRPr="00E92F1D">
        <w:rPr>
          <w:rFonts w:asciiTheme="minorHAnsi" w:hAnsiTheme="minorHAnsi" w:cstheme="minorHAnsi"/>
        </w:rPr>
        <w:t>:</w:t>
      </w:r>
    </w:p>
    <w:p w14:paraId="488DAF2E" w14:textId="4AE09B6A" w:rsidR="003849E8" w:rsidRPr="00E92F1D" w:rsidRDefault="001C3382" w:rsidP="001C3382">
      <w:pPr>
        <w:pStyle w:val="PargrafodaLista1"/>
        <w:numPr>
          <w:ilvl w:val="0"/>
          <w:numId w:val="10"/>
        </w:numPr>
        <w:spacing w:line="240" w:lineRule="auto"/>
        <w:jc w:val="both"/>
        <w:rPr>
          <w:rFonts w:asciiTheme="minorHAnsi" w:hAnsiTheme="minorHAnsi" w:cstheme="minorHAnsi"/>
        </w:rPr>
      </w:pPr>
      <w:r w:rsidRPr="00E92F1D">
        <w:rPr>
          <w:rFonts w:asciiTheme="minorHAnsi" w:hAnsiTheme="minorHAnsi" w:cstheme="minorHAnsi"/>
        </w:rPr>
        <w:t xml:space="preserve">Disruption of the </w:t>
      </w:r>
      <w:r w:rsidR="00281D83">
        <w:rPr>
          <w:rFonts w:asciiTheme="minorHAnsi" w:hAnsiTheme="minorHAnsi" w:cstheme="minorHAnsi"/>
        </w:rPr>
        <w:t xml:space="preserve">Government initiated Farmer </w:t>
      </w:r>
      <w:r w:rsidR="00281D83" w:rsidRPr="00E92F1D">
        <w:rPr>
          <w:rFonts w:asciiTheme="minorHAnsi" w:hAnsiTheme="minorHAnsi" w:cstheme="minorHAnsi"/>
        </w:rPr>
        <w:t>Input</w:t>
      </w:r>
      <w:r w:rsidRPr="00E92F1D">
        <w:rPr>
          <w:rFonts w:asciiTheme="minorHAnsi" w:hAnsiTheme="minorHAnsi" w:cstheme="minorHAnsi"/>
        </w:rPr>
        <w:t xml:space="preserve"> Support Programme (FISP) where most of the small scale farmers source their farm inputs</w:t>
      </w:r>
      <w:r w:rsidR="00281D83">
        <w:rPr>
          <w:rFonts w:asciiTheme="minorHAnsi" w:hAnsiTheme="minorHAnsi" w:cstheme="minorHAnsi"/>
        </w:rPr>
        <w:t xml:space="preserve"> and the support services </w:t>
      </w:r>
      <w:proofErr w:type="gramStart"/>
      <w:r w:rsidR="00281D83">
        <w:rPr>
          <w:rFonts w:asciiTheme="minorHAnsi" w:hAnsiTheme="minorHAnsi" w:cstheme="minorHAnsi"/>
        </w:rPr>
        <w:t xml:space="preserve">like </w:t>
      </w:r>
      <w:r w:rsidR="00A22EE4">
        <w:rPr>
          <w:rFonts w:asciiTheme="minorHAnsi" w:hAnsiTheme="minorHAnsi" w:cstheme="minorHAnsi"/>
        </w:rPr>
        <w:t>,</w:t>
      </w:r>
      <w:proofErr w:type="gramEnd"/>
      <w:r w:rsidR="00A22EE4">
        <w:rPr>
          <w:rFonts w:asciiTheme="minorHAnsi" w:hAnsiTheme="minorHAnsi" w:cstheme="minorHAnsi"/>
        </w:rPr>
        <w:t xml:space="preserve"> extension and advisory services</w:t>
      </w:r>
      <w:r w:rsidRPr="00E92F1D">
        <w:rPr>
          <w:rFonts w:asciiTheme="minorHAnsi" w:hAnsiTheme="minorHAnsi" w:cstheme="minorHAnsi"/>
        </w:rPr>
        <w:t xml:space="preserve">. With the clampdown on </w:t>
      </w:r>
      <w:r w:rsidR="00281D83">
        <w:rPr>
          <w:rFonts w:asciiTheme="minorHAnsi" w:hAnsiTheme="minorHAnsi" w:cstheme="minorHAnsi"/>
        </w:rPr>
        <w:t xml:space="preserve">people’s </w:t>
      </w:r>
      <w:r w:rsidRPr="00E92F1D">
        <w:rPr>
          <w:rFonts w:asciiTheme="minorHAnsi" w:hAnsiTheme="minorHAnsi" w:cstheme="minorHAnsi"/>
        </w:rPr>
        <w:t>movement and disruption of transport</w:t>
      </w:r>
      <w:r w:rsidR="00281D83">
        <w:rPr>
          <w:rFonts w:asciiTheme="minorHAnsi" w:hAnsiTheme="minorHAnsi" w:cstheme="minorHAnsi"/>
        </w:rPr>
        <w:t>,</w:t>
      </w:r>
      <w:r w:rsidR="003849E8" w:rsidRPr="00E92F1D">
        <w:rPr>
          <w:rFonts w:asciiTheme="minorHAnsi" w:hAnsiTheme="minorHAnsi" w:cstheme="minorHAnsi"/>
        </w:rPr>
        <w:t xml:space="preserve"> </w:t>
      </w:r>
      <w:r w:rsidRPr="00E92F1D">
        <w:rPr>
          <w:rFonts w:asciiTheme="minorHAnsi" w:hAnsiTheme="minorHAnsi" w:cstheme="minorHAnsi"/>
        </w:rPr>
        <w:t xml:space="preserve">the </w:t>
      </w:r>
      <w:r w:rsidR="00281D83" w:rsidRPr="00E92F1D">
        <w:rPr>
          <w:rFonts w:asciiTheme="minorHAnsi" w:hAnsiTheme="minorHAnsi" w:cstheme="minorHAnsi"/>
        </w:rPr>
        <w:t xml:space="preserve">supply of these inputs </w:t>
      </w:r>
      <w:r w:rsidR="00281D83">
        <w:rPr>
          <w:rFonts w:asciiTheme="minorHAnsi" w:hAnsiTheme="minorHAnsi" w:cstheme="minorHAnsi"/>
        </w:rPr>
        <w:t xml:space="preserve">and services were suspended including those associated with </w:t>
      </w:r>
      <w:r w:rsidR="00281D83" w:rsidRPr="00E92F1D">
        <w:rPr>
          <w:rFonts w:asciiTheme="minorHAnsi" w:hAnsiTheme="minorHAnsi" w:cstheme="minorHAnsi"/>
        </w:rPr>
        <w:t>the</w:t>
      </w:r>
      <w:r w:rsidR="003849E8" w:rsidRPr="00E92F1D">
        <w:rPr>
          <w:rFonts w:asciiTheme="minorHAnsi" w:hAnsiTheme="minorHAnsi" w:cstheme="minorHAnsi"/>
        </w:rPr>
        <w:t xml:space="preserve"> agro-dealers. This included the </w:t>
      </w:r>
      <w:r w:rsidR="00281D83">
        <w:rPr>
          <w:rFonts w:asciiTheme="minorHAnsi" w:hAnsiTheme="minorHAnsi" w:cstheme="minorHAnsi"/>
        </w:rPr>
        <w:t xml:space="preserve">supply of seeds, </w:t>
      </w:r>
      <w:r w:rsidR="00A22EE4">
        <w:rPr>
          <w:rFonts w:asciiTheme="minorHAnsi" w:hAnsiTheme="minorHAnsi" w:cstheme="minorHAnsi"/>
        </w:rPr>
        <w:t>fertilizers and pesticides</w:t>
      </w:r>
      <w:r w:rsidR="003849E8" w:rsidRPr="00E92F1D">
        <w:rPr>
          <w:rFonts w:asciiTheme="minorHAnsi" w:hAnsiTheme="minorHAnsi" w:cstheme="minorHAnsi"/>
        </w:rPr>
        <w:t xml:space="preserve">. </w:t>
      </w:r>
    </w:p>
    <w:p w14:paraId="5E1446FC" w14:textId="4CE26F38" w:rsidR="001C3382" w:rsidRPr="00E92F1D" w:rsidRDefault="003849E8" w:rsidP="001C3382">
      <w:pPr>
        <w:pStyle w:val="PargrafodaLista1"/>
        <w:numPr>
          <w:ilvl w:val="0"/>
          <w:numId w:val="10"/>
        </w:numPr>
        <w:spacing w:line="240" w:lineRule="auto"/>
        <w:jc w:val="both"/>
        <w:rPr>
          <w:rFonts w:asciiTheme="minorHAnsi" w:hAnsiTheme="minorHAnsi" w:cstheme="minorHAnsi"/>
        </w:rPr>
      </w:pPr>
      <w:r w:rsidRPr="00E92F1D">
        <w:rPr>
          <w:rFonts w:asciiTheme="minorHAnsi" w:hAnsiTheme="minorHAnsi" w:cstheme="minorHAnsi"/>
        </w:rPr>
        <w:t>It affected t</w:t>
      </w:r>
      <w:r w:rsidR="00A22EE4">
        <w:rPr>
          <w:rFonts w:asciiTheme="minorHAnsi" w:hAnsiTheme="minorHAnsi" w:cstheme="minorHAnsi"/>
        </w:rPr>
        <w:t>he harvesting activities,</w:t>
      </w:r>
      <w:r w:rsidRPr="00E92F1D">
        <w:rPr>
          <w:rFonts w:asciiTheme="minorHAnsi" w:hAnsiTheme="minorHAnsi" w:cstheme="minorHAnsi"/>
        </w:rPr>
        <w:t xml:space="preserve"> labor availability and transportation of </w:t>
      </w:r>
      <w:r w:rsidR="00ED5C10" w:rsidRPr="00E92F1D">
        <w:rPr>
          <w:rFonts w:asciiTheme="minorHAnsi" w:hAnsiTheme="minorHAnsi" w:cstheme="minorHAnsi"/>
        </w:rPr>
        <w:t xml:space="preserve">harvest </w:t>
      </w:r>
      <w:r w:rsidR="00A22EE4">
        <w:rPr>
          <w:rFonts w:asciiTheme="minorHAnsi" w:hAnsiTheme="minorHAnsi" w:cstheme="minorHAnsi"/>
        </w:rPr>
        <w:t xml:space="preserve">to </w:t>
      </w:r>
      <w:r w:rsidR="00ED5C10" w:rsidRPr="00E92F1D">
        <w:rPr>
          <w:rFonts w:asciiTheme="minorHAnsi" w:hAnsiTheme="minorHAnsi" w:cstheme="minorHAnsi"/>
        </w:rPr>
        <w:t>storage</w:t>
      </w:r>
      <w:r w:rsidRPr="00E92F1D">
        <w:rPr>
          <w:rFonts w:asciiTheme="minorHAnsi" w:hAnsiTheme="minorHAnsi" w:cstheme="minorHAnsi"/>
        </w:rPr>
        <w:t xml:space="preserve"> facilities.</w:t>
      </w:r>
    </w:p>
    <w:p w14:paraId="0113F80A" w14:textId="2A77089D" w:rsidR="003849E8" w:rsidRPr="00E92F1D" w:rsidRDefault="003849E8" w:rsidP="001C3382">
      <w:pPr>
        <w:pStyle w:val="PargrafodaLista1"/>
        <w:numPr>
          <w:ilvl w:val="0"/>
          <w:numId w:val="10"/>
        </w:numPr>
        <w:spacing w:line="240" w:lineRule="auto"/>
        <w:jc w:val="both"/>
        <w:rPr>
          <w:rFonts w:asciiTheme="minorHAnsi" w:hAnsiTheme="minorHAnsi" w:cstheme="minorHAnsi"/>
        </w:rPr>
      </w:pPr>
      <w:r w:rsidRPr="00E92F1D">
        <w:rPr>
          <w:rFonts w:asciiTheme="minorHAnsi" w:hAnsiTheme="minorHAnsi" w:cstheme="minorHAnsi"/>
        </w:rPr>
        <w:t xml:space="preserve">Transport </w:t>
      </w:r>
      <w:r w:rsidR="00ED5C10" w:rsidRPr="00E92F1D">
        <w:rPr>
          <w:rFonts w:asciiTheme="minorHAnsi" w:hAnsiTheme="minorHAnsi" w:cstheme="minorHAnsi"/>
        </w:rPr>
        <w:t xml:space="preserve">restriction </w:t>
      </w:r>
      <w:r w:rsidRPr="00E92F1D">
        <w:rPr>
          <w:rFonts w:asciiTheme="minorHAnsi" w:hAnsiTheme="minorHAnsi" w:cstheme="minorHAnsi"/>
        </w:rPr>
        <w:t xml:space="preserve">along supply routes coupled with the </w:t>
      </w:r>
      <w:r w:rsidR="00A22EE4">
        <w:rPr>
          <w:rFonts w:asciiTheme="minorHAnsi" w:hAnsiTheme="minorHAnsi" w:cstheme="minorHAnsi"/>
        </w:rPr>
        <w:t>‘</w:t>
      </w:r>
      <w:r w:rsidRPr="00E92F1D">
        <w:rPr>
          <w:rFonts w:asciiTheme="minorHAnsi" w:hAnsiTheme="minorHAnsi" w:cstheme="minorHAnsi"/>
        </w:rPr>
        <w:t>stay-at-home</w:t>
      </w:r>
      <w:r w:rsidR="00A22EE4">
        <w:rPr>
          <w:rFonts w:asciiTheme="minorHAnsi" w:hAnsiTheme="minorHAnsi" w:cstheme="minorHAnsi"/>
        </w:rPr>
        <w:t>’</w:t>
      </w:r>
      <w:r w:rsidR="00ED5C10" w:rsidRPr="00E92F1D">
        <w:rPr>
          <w:rFonts w:asciiTheme="minorHAnsi" w:hAnsiTheme="minorHAnsi" w:cstheme="minorHAnsi"/>
        </w:rPr>
        <w:t xml:space="preserve"> advice meant that small scale farmers</w:t>
      </w:r>
      <w:r w:rsidR="00784FEB" w:rsidRPr="00E92F1D">
        <w:rPr>
          <w:rFonts w:asciiTheme="minorHAnsi" w:hAnsiTheme="minorHAnsi" w:cstheme="minorHAnsi"/>
        </w:rPr>
        <w:t>, processors and retailors</w:t>
      </w:r>
      <w:r w:rsidR="00ED5C10" w:rsidRPr="00E92F1D">
        <w:rPr>
          <w:rFonts w:asciiTheme="minorHAnsi" w:hAnsiTheme="minorHAnsi" w:cstheme="minorHAnsi"/>
        </w:rPr>
        <w:t xml:space="preserve"> had logistical challenges leading to supply delay and post-harvest losses.</w:t>
      </w:r>
      <w:r w:rsidR="001376E0" w:rsidRPr="00E92F1D">
        <w:rPr>
          <w:rFonts w:asciiTheme="minorHAnsi" w:hAnsiTheme="minorHAnsi" w:cstheme="minorHAnsi"/>
        </w:rPr>
        <w:t xml:space="preserve"> This has </w:t>
      </w:r>
      <w:r w:rsidR="00476C15" w:rsidRPr="00E92F1D">
        <w:rPr>
          <w:rFonts w:asciiTheme="minorHAnsi" w:hAnsiTheme="minorHAnsi" w:cstheme="minorHAnsi"/>
        </w:rPr>
        <w:t xml:space="preserve">resulted in artificial </w:t>
      </w:r>
      <w:r w:rsidR="001376E0" w:rsidRPr="00E92F1D">
        <w:rPr>
          <w:rFonts w:asciiTheme="minorHAnsi" w:hAnsiTheme="minorHAnsi" w:cstheme="minorHAnsi"/>
        </w:rPr>
        <w:t>food shortages and high prices</w:t>
      </w:r>
      <w:r w:rsidR="00476C15" w:rsidRPr="00E92F1D">
        <w:rPr>
          <w:rFonts w:asciiTheme="minorHAnsi" w:hAnsiTheme="minorHAnsi" w:cstheme="minorHAnsi"/>
        </w:rPr>
        <w:t>.</w:t>
      </w:r>
    </w:p>
    <w:p w14:paraId="1D048D83" w14:textId="2C2DED1D" w:rsidR="00ED5C10" w:rsidRPr="00E92F1D" w:rsidRDefault="00ED5C10" w:rsidP="001C3382">
      <w:pPr>
        <w:pStyle w:val="PargrafodaLista1"/>
        <w:numPr>
          <w:ilvl w:val="0"/>
          <w:numId w:val="10"/>
        </w:numPr>
        <w:spacing w:line="240" w:lineRule="auto"/>
        <w:jc w:val="both"/>
        <w:rPr>
          <w:rFonts w:asciiTheme="minorHAnsi" w:hAnsiTheme="minorHAnsi" w:cstheme="minorHAnsi"/>
        </w:rPr>
      </w:pPr>
      <w:r w:rsidRPr="00E92F1D">
        <w:rPr>
          <w:rFonts w:asciiTheme="minorHAnsi" w:hAnsiTheme="minorHAnsi" w:cstheme="minorHAnsi"/>
        </w:rPr>
        <w:t xml:space="preserve">The closure of Sefula market among other </w:t>
      </w:r>
      <w:r w:rsidR="00A22EE4">
        <w:rPr>
          <w:rFonts w:asciiTheme="minorHAnsi" w:hAnsiTheme="minorHAnsi" w:cstheme="minorHAnsi"/>
        </w:rPr>
        <w:t xml:space="preserve">urban </w:t>
      </w:r>
      <w:r w:rsidRPr="00E92F1D">
        <w:rPr>
          <w:rFonts w:asciiTheme="minorHAnsi" w:hAnsiTheme="minorHAnsi" w:cstheme="minorHAnsi"/>
        </w:rPr>
        <w:t>markets in the outlying districts disrupted the food supply systems especially the supply of fresh vegetables, fruits and eggs. This impacted negatively on the income</w:t>
      </w:r>
      <w:r w:rsidR="005D7324" w:rsidRPr="00E92F1D">
        <w:rPr>
          <w:rFonts w:asciiTheme="minorHAnsi" w:hAnsiTheme="minorHAnsi" w:cstheme="minorHAnsi"/>
        </w:rPr>
        <w:t>s</w:t>
      </w:r>
      <w:r w:rsidRPr="00E92F1D">
        <w:rPr>
          <w:rFonts w:asciiTheme="minorHAnsi" w:hAnsiTheme="minorHAnsi" w:cstheme="minorHAnsi"/>
        </w:rPr>
        <w:t xml:space="preserve"> o</w:t>
      </w:r>
      <w:r w:rsidR="005D7324" w:rsidRPr="00E92F1D">
        <w:rPr>
          <w:rFonts w:asciiTheme="minorHAnsi" w:hAnsiTheme="minorHAnsi" w:cstheme="minorHAnsi"/>
        </w:rPr>
        <w:t>f</w:t>
      </w:r>
      <w:r w:rsidRPr="00E92F1D">
        <w:rPr>
          <w:rFonts w:asciiTheme="minorHAnsi" w:hAnsiTheme="minorHAnsi" w:cstheme="minorHAnsi"/>
        </w:rPr>
        <w:t xml:space="preserve"> Sefula households who rely heavily on the informal</w:t>
      </w:r>
      <w:r w:rsidR="005D7324" w:rsidRPr="00E92F1D">
        <w:rPr>
          <w:rFonts w:asciiTheme="minorHAnsi" w:hAnsiTheme="minorHAnsi" w:cstheme="minorHAnsi"/>
        </w:rPr>
        <w:t xml:space="preserve"> markets.</w:t>
      </w:r>
    </w:p>
    <w:p w14:paraId="64BD8664" w14:textId="78EE4048" w:rsidR="005D7324" w:rsidRDefault="005D7324" w:rsidP="001C3382">
      <w:pPr>
        <w:pStyle w:val="PargrafodaLista1"/>
        <w:numPr>
          <w:ilvl w:val="0"/>
          <w:numId w:val="10"/>
        </w:numPr>
        <w:spacing w:line="240" w:lineRule="auto"/>
        <w:jc w:val="both"/>
        <w:rPr>
          <w:rFonts w:asciiTheme="minorHAnsi" w:hAnsiTheme="minorHAnsi" w:cstheme="minorHAnsi"/>
        </w:rPr>
      </w:pPr>
      <w:r w:rsidRPr="00E92F1D">
        <w:rPr>
          <w:rFonts w:asciiTheme="minorHAnsi" w:hAnsiTheme="minorHAnsi" w:cstheme="minorHAnsi"/>
        </w:rPr>
        <w:t>F</w:t>
      </w:r>
      <w:r w:rsidR="00606DC9" w:rsidRPr="00E92F1D">
        <w:rPr>
          <w:rFonts w:asciiTheme="minorHAnsi" w:hAnsiTheme="minorHAnsi" w:cstheme="minorHAnsi"/>
        </w:rPr>
        <w:t>amily remittances to</w:t>
      </w:r>
      <w:r w:rsidRPr="00E92F1D">
        <w:rPr>
          <w:rFonts w:asciiTheme="minorHAnsi" w:hAnsiTheme="minorHAnsi" w:cstheme="minorHAnsi"/>
        </w:rPr>
        <w:t xml:space="preserve"> Sefula from relatives who live and work in urban areas have drastically reduced as most of the </w:t>
      </w:r>
      <w:r w:rsidR="00606DC9" w:rsidRPr="00E92F1D">
        <w:rPr>
          <w:rFonts w:asciiTheme="minorHAnsi" w:hAnsiTheme="minorHAnsi" w:cstheme="minorHAnsi"/>
        </w:rPr>
        <w:t xml:space="preserve">urban </w:t>
      </w:r>
      <w:r w:rsidRPr="00E92F1D">
        <w:rPr>
          <w:rFonts w:asciiTheme="minorHAnsi" w:hAnsiTheme="minorHAnsi" w:cstheme="minorHAnsi"/>
        </w:rPr>
        <w:t>workers in the formal</w:t>
      </w:r>
      <w:r w:rsidR="00606DC9" w:rsidRPr="00E92F1D">
        <w:rPr>
          <w:rFonts w:asciiTheme="minorHAnsi" w:hAnsiTheme="minorHAnsi" w:cstheme="minorHAnsi"/>
        </w:rPr>
        <w:t xml:space="preserve"> sector were laid off. This </w:t>
      </w:r>
      <w:r w:rsidRPr="00E92F1D">
        <w:rPr>
          <w:rFonts w:asciiTheme="minorHAnsi" w:hAnsiTheme="minorHAnsi" w:cstheme="minorHAnsi"/>
        </w:rPr>
        <w:t>resulted in limited purchasing</w:t>
      </w:r>
      <w:r w:rsidR="00606DC9" w:rsidRPr="00E92F1D">
        <w:rPr>
          <w:rFonts w:asciiTheme="minorHAnsi" w:hAnsiTheme="minorHAnsi" w:cstheme="minorHAnsi"/>
        </w:rPr>
        <w:t xml:space="preserve"> power of Sefula</w:t>
      </w:r>
      <w:r w:rsidRPr="00E92F1D">
        <w:rPr>
          <w:rFonts w:asciiTheme="minorHAnsi" w:hAnsiTheme="minorHAnsi" w:cstheme="minorHAnsi"/>
        </w:rPr>
        <w:t xml:space="preserve"> families </w:t>
      </w:r>
      <w:r w:rsidR="00606DC9" w:rsidRPr="00E92F1D">
        <w:rPr>
          <w:rFonts w:asciiTheme="minorHAnsi" w:hAnsiTheme="minorHAnsi" w:cstheme="minorHAnsi"/>
        </w:rPr>
        <w:t>and reduced demand for healthy diets and the</w:t>
      </w:r>
      <w:r w:rsidRPr="00E92F1D">
        <w:rPr>
          <w:rFonts w:asciiTheme="minorHAnsi" w:hAnsiTheme="minorHAnsi" w:cstheme="minorHAnsi"/>
        </w:rPr>
        <w:t xml:space="preserve"> capacity to access</w:t>
      </w:r>
      <w:r w:rsidR="00784FEB" w:rsidRPr="00E92F1D">
        <w:rPr>
          <w:rFonts w:asciiTheme="minorHAnsi" w:hAnsiTheme="minorHAnsi" w:cstheme="minorHAnsi"/>
        </w:rPr>
        <w:t xml:space="preserve"> farm inputs and implements</w:t>
      </w:r>
      <w:r w:rsidR="00606DC9" w:rsidRPr="00E92F1D">
        <w:rPr>
          <w:rFonts w:asciiTheme="minorHAnsi" w:hAnsiTheme="minorHAnsi" w:cstheme="minorHAnsi"/>
        </w:rPr>
        <w:t xml:space="preserve"> for increased production.</w:t>
      </w:r>
    </w:p>
    <w:p w14:paraId="672506AF" w14:textId="008EF249" w:rsidR="00A22EE4" w:rsidRPr="00E92F1D" w:rsidRDefault="00A22EE4" w:rsidP="001C3382">
      <w:pPr>
        <w:pStyle w:val="PargrafodaLista1"/>
        <w:numPr>
          <w:ilvl w:val="0"/>
          <w:numId w:val="10"/>
        </w:numPr>
        <w:spacing w:line="240" w:lineRule="auto"/>
        <w:jc w:val="both"/>
        <w:rPr>
          <w:rFonts w:asciiTheme="minorHAnsi" w:hAnsiTheme="minorHAnsi" w:cstheme="minorHAnsi"/>
        </w:rPr>
      </w:pPr>
      <w:r>
        <w:rPr>
          <w:rFonts w:asciiTheme="minorHAnsi" w:hAnsiTheme="minorHAnsi" w:cstheme="minorHAnsi"/>
        </w:rPr>
        <w:t>Local communities resulted to burning charcoal as an alternative source of income which is promoting deforestation forest and the ecosystem.</w:t>
      </w:r>
    </w:p>
    <w:p w14:paraId="4B8E296F" w14:textId="1495EEDC" w:rsidR="00EC5285" w:rsidRPr="003B7B97" w:rsidRDefault="00334CD6" w:rsidP="00EC5285">
      <w:pPr>
        <w:pStyle w:val="PargrafodaLista1"/>
        <w:numPr>
          <w:ilvl w:val="0"/>
          <w:numId w:val="10"/>
        </w:numPr>
        <w:spacing w:line="240" w:lineRule="auto"/>
        <w:jc w:val="both"/>
        <w:rPr>
          <w:rFonts w:asciiTheme="minorHAnsi" w:hAnsiTheme="minorHAnsi" w:cstheme="minorHAnsi"/>
          <w:b/>
        </w:rPr>
      </w:pPr>
      <w:r w:rsidRPr="00E92F1D">
        <w:rPr>
          <w:rFonts w:asciiTheme="minorHAnsi" w:hAnsiTheme="minorHAnsi" w:cstheme="minorHAnsi"/>
        </w:rPr>
        <w:t xml:space="preserve">School </w:t>
      </w:r>
      <w:r w:rsidR="00EC4C6A" w:rsidRPr="00E92F1D">
        <w:rPr>
          <w:rFonts w:asciiTheme="minorHAnsi" w:hAnsiTheme="minorHAnsi" w:cstheme="minorHAnsi"/>
        </w:rPr>
        <w:t>feeding program which has</w:t>
      </w:r>
      <w:r w:rsidR="00784FEB" w:rsidRPr="00E92F1D">
        <w:rPr>
          <w:rFonts w:asciiTheme="minorHAnsi" w:hAnsiTheme="minorHAnsi" w:cstheme="minorHAnsi"/>
        </w:rPr>
        <w:t xml:space="preserve"> </w:t>
      </w:r>
      <w:r w:rsidR="00606DC9" w:rsidRPr="00E92F1D">
        <w:rPr>
          <w:rFonts w:asciiTheme="minorHAnsi" w:hAnsiTheme="minorHAnsi" w:cstheme="minorHAnsi"/>
        </w:rPr>
        <w:t xml:space="preserve">been </w:t>
      </w:r>
      <w:r w:rsidR="00EC4C6A" w:rsidRPr="00E92F1D">
        <w:rPr>
          <w:rFonts w:asciiTheme="minorHAnsi" w:hAnsiTheme="minorHAnsi" w:cstheme="minorHAnsi"/>
        </w:rPr>
        <w:t xml:space="preserve">providing food to pupils in </w:t>
      </w:r>
      <w:r w:rsidR="00A22EE4">
        <w:rPr>
          <w:rFonts w:asciiTheme="minorHAnsi" w:hAnsiTheme="minorHAnsi" w:cstheme="minorHAnsi"/>
        </w:rPr>
        <w:t>schools have</w:t>
      </w:r>
      <w:r w:rsidR="00EC4C6A" w:rsidRPr="00E92F1D">
        <w:rPr>
          <w:rFonts w:asciiTheme="minorHAnsi" w:hAnsiTheme="minorHAnsi" w:cstheme="minorHAnsi"/>
        </w:rPr>
        <w:t xml:space="preserve"> also closed</w:t>
      </w:r>
      <w:r w:rsidR="00784FEB" w:rsidRPr="00E92F1D">
        <w:rPr>
          <w:rFonts w:asciiTheme="minorHAnsi" w:hAnsiTheme="minorHAnsi" w:cstheme="minorHAnsi"/>
        </w:rPr>
        <w:t xml:space="preserve"> down. This means loss of income for the local suppliers</w:t>
      </w:r>
      <w:r w:rsidR="00EC4C6A" w:rsidRPr="00E92F1D">
        <w:rPr>
          <w:rFonts w:asciiTheme="minorHAnsi" w:hAnsiTheme="minorHAnsi" w:cstheme="minorHAnsi"/>
        </w:rPr>
        <w:t xml:space="preserve"> of foodstuff to the </w:t>
      </w:r>
      <w:proofErr w:type="spellStart"/>
      <w:r w:rsidR="00EC4C6A" w:rsidRPr="00E92F1D">
        <w:rPr>
          <w:rFonts w:asciiTheme="minorHAnsi" w:hAnsiTheme="minorHAnsi" w:cstheme="minorHAnsi"/>
        </w:rPr>
        <w:t>programme</w:t>
      </w:r>
      <w:proofErr w:type="spellEnd"/>
      <w:r w:rsidR="00EC4C6A" w:rsidRPr="00E92F1D">
        <w:rPr>
          <w:rFonts w:asciiTheme="minorHAnsi" w:hAnsiTheme="minorHAnsi" w:cstheme="minorHAnsi"/>
        </w:rPr>
        <w:t xml:space="preserve"> at local level</w:t>
      </w:r>
      <w:r w:rsidR="00A22EE4">
        <w:rPr>
          <w:rFonts w:asciiTheme="minorHAnsi" w:hAnsiTheme="minorHAnsi" w:cstheme="minorHAnsi"/>
        </w:rPr>
        <w:t xml:space="preserve"> and also added challenges to family limited food at home</w:t>
      </w:r>
      <w:r w:rsidR="00EC4C6A" w:rsidRPr="00E92F1D">
        <w:rPr>
          <w:rFonts w:asciiTheme="minorHAnsi" w:hAnsiTheme="minorHAnsi" w:cstheme="minorHAnsi"/>
        </w:rPr>
        <w:t>.</w:t>
      </w:r>
    </w:p>
    <w:p w14:paraId="46436E19" w14:textId="30A423D5" w:rsidR="009D4650" w:rsidRPr="003B7B97" w:rsidRDefault="00B054E6" w:rsidP="00D03435">
      <w:pPr>
        <w:pStyle w:val="ListParagraph"/>
        <w:numPr>
          <w:ilvl w:val="0"/>
          <w:numId w:val="6"/>
        </w:numPr>
        <w:spacing w:line="240" w:lineRule="auto"/>
        <w:ind w:left="357"/>
        <w:contextualSpacing w:val="0"/>
        <w:rPr>
          <w:rFonts w:asciiTheme="minorHAnsi" w:hAnsiTheme="minorHAnsi" w:cstheme="minorHAnsi"/>
          <w:b/>
          <w:color w:val="FF0000"/>
        </w:rPr>
      </w:pPr>
      <w:r w:rsidRPr="003B7B97">
        <w:rPr>
          <w:rFonts w:asciiTheme="minorHAnsi" w:hAnsiTheme="minorHAnsi" w:cstheme="minorHAnsi"/>
          <w:b/>
          <w:bCs/>
          <w:color w:val="FF0000"/>
        </w:rPr>
        <w:t>ACTIVITIES:</w:t>
      </w:r>
      <w:r w:rsidRPr="003B7B97">
        <w:rPr>
          <w:rFonts w:asciiTheme="minorHAnsi" w:hAnsiTheme="minorHAnsi" w:cstheme="minorHAnsi"/>
          <w:b/>
          <w:color w:val="FF0000"/>
        </w:rPr>
        <w:t xml:space="preserve"> Please describe the activities that have been implemented (</w:t>
      </w:r>
      <w:r w:rsidR="009D4650" w:rsidRPr="003B7B97">
        <w:rPr>
          <w:rFonts w:asciiTheme="minorHAnsi" w:hAnsiTheme="minorHAnsi" w:cstheme="minorHAnsi"/>
          <w:b/>
          <w:color w:val="FF0000"/>
        </w:rPr>
        <w:t xml:space="preserve">please give us numbers whenever is possible). </w:t>
      </w:r>
    </w:p>
    <w:p w14:paraId="7CE0A915" w14:textId="6F78F81A" w:rsidR="00EC4C6A" w:rsidRPr="003B7B97" w:rsidRDefault="00EC4C6A" w:rsidP="00EC4C6A">
      <w:pPr>
        <w:pStyle w:val="ListParagraph"/>
        <w:spacing w:line="240" w:lineRule="auto"/>
        <w:ind w:left="357"/>
        <w:contextualSpacing w:val="0"/>
        <w:rPr>
          <w:rFonts w:asciiTheme="minorHAnsi" w:hAnsiTheme="minorHAnsi" w:cstheme="minorHAnsi"/>
          <w:b/>
          <w:bCs/>
        </w:rPr>
      </w:pPr>
      <w:r w:rsidRPr="003B7B97">
        <w:rPr>
          <w:rFonts w:asciiTheme="minorHAnsi" w:hAnsiTheme="minorHAnsi" w:cstheme="minorHAnsi"/>
          <w:b/>
          <w:bCs/>
        </w:rPr>
        <w:t>Activities implemented</w:t>
      </w:r>
      <w:r w:rsidR="00E92F1D">
        <w:rPr>
          <w:rFonts w:asciiTheme="minorHAnsi" w:hAnsiTheme="minorHAnsi" w:cstheme="minorHAnsi"/>
          <w:b/>
          <w:bCs/>
        </w:rPr>
        <w:t>:</w:t>
      </w:r>
    </w:p>
    <w:p w14:paraId="0BA3ED98" w14:textId="56F93B2C" w:rsidR="00EC4C6A" w:rsidRPr="003B7B97" w:rsidRDefault="00EC4C6A" w:rsidP="00EC4C6A">
      <w:pPr>
        <w:pStyle w:val="ListParagraph"/>
        <w:numPr>
          <w:ilvl w:val="0"/>
          <w:numId w:val="11"/>
        </w:numPr>
        <w:spacing w:line="240" w:lineRule="auto"/>
        <w:contextualSpacing w:val="0"/>
        <w:rPr>
          <w:rFonts w:asciiTheme="minorHAnsi" w:hAnsiTheme="minorHAnsi" w:cstheme="minorHAnsi"/>
        </w:rPr>
      </w:pPr>
      <w:r w:rsidRPr="003B7B97">
        <w:rPr>
          <w:rFonts w:asciiTheme="minorHAnsi" w:hAnsiTheme="minorHAnsi" w:cstheme="minorHAnsi"/>
          <w:b/>
          <w:bCs/>
        </w:rPr>
        <w:t>Mo</w:t>
      </w:r>
      <w:r w:rsidR="00A87F9A" w:rsidRPr="003B7B97">
        <w:rPr>
          <w:rFonts w:asciiTheme="minorHAnsi" w:hAnsiTheme="minorHAnsi" w:cstheme="minorHAnsi"/>
          <w:b/>
          <w:bCs/>
        </w:rPr>
        <w:t>bilization, identification and registration of the beneficiary households</w:t>
      </w:r>
      <w:r w:rsidR="00A22EE4">
        <w:rPr>
          <w:rFonts w:asciiTheme="minorHAnsi" w:hAnsiTheme="minorHAnsi" w:cstheme="minorHAnsi"/>
          <w:b/>
          <w:bCs/>
        </w:rPr>
        <w:t>.</w:t>
      </w:r>
    </w:p>
    <w:p w14:paraId="69904876" w14:textId="3A4643C6" w:rsidR="00EC5285" w:rsidRPr="00E92F1D" w:rsidRDefault="00A22EE4" w:rsidP="00B553C6">
      <w:pPr>
        <w:pStyle w:val="ListParagraph"/>
        <w:spacing w:line="240" w:lineRule="auto"/>
        <w:ind w:left="357"/>
        <w:contextualSpacing w:val="0"/>
        <w:jc w:val="both"/>
        <w:rPr>
          <w:rFonts w:asciiTheme="minorHAnsi" w:hAnsiTheme="minorHAnsi" w:cstheme="minorHAnsi"/>
        </w:rPr>
      </w:pPr>
      <w:r>
        <w:rPr>
          <w:rFonts w:asciiTheme="minorHAnsi" w:hAnsiTheme="minorHAnsi" w:cstheme="minorHAnsi"/>
        </w:rPr>
        <w:t>The activities</w:t>
      </w:r>
      <w:r w:rsidR="00A87F9A" w:rsidRPr="00E92F1D">
        <w:rPr>
          <w:rFonts w:asciiTheme="minorHAnsi" w:hAnsiTheme="minorHAnsi" w:cstheme="minorHAnsi"/>
        </w:rPr>
        <w:t xml:space="preserve"> were undertaken with the assistance </w:t>
      </w:r>
      <w:r w:rsidR="00A437E3" w:rsidRPr="00E92F1D">
        <w:rPr>
          <w:rFonts w:asciiTheme="minorHAnsi" w:hAnsiTheme="minorHAnsi" w:cstheme="minorHAnsi"/>
        </w:rPr>
        <w:t>of community</w:t>
      </w:r>
      <w:r w:rsidR="00A87F9A" w:rsidRPr="00E92F1D">
        <w:rPr>
          <w:rFonts w:asciiTheme="minorHAnsi" w:hAnsiTheme="minorHAnsi" w:cstheme="minorHAnsi"/>
        </w:rPr>
        <w:t xml:space="preserve"> leaders and the district administration so as to ensure fairness in the selection o</w:t>
      </w:r>
      <w:r w:rsidR="00A437E3" w:rsidRPr="00E92F1D">
        <w:rPr>
          <w:rFonts w:asciiTheme="minorHAnsi" w:hAnsiTheme="minorHAnsi" w:cstheme="minorHAnsi"/>
        </w:rPr>
        <w:t xml:space="preserve">f </w:t>
      </w:r>
      <w:r w:rsidR="00A87F9A" w:rsidRPr="00E92F1D">
        <w:rPr>
          <w:rFonts w:asciiTheme="minorHAnsi" w:hAnsiTheme="minorHAnsi" w:cstheme="minorHAnsi"/>
        </w:rPr>
        <w:t xml:space="preserve">the </w:t>
      </w:r>
      <w:r>
        <w:rPr>
          <w:rFonts w:asciiTheme="minorHAnsi" w:hAnsiTheme="minorHAnsi" w:cstheme="minorHAnsi"/>
        </w:rPr>
        <w:t xml:space="preserve">beneficiaries and especially </w:t>
      </w:r>
      <w:r w:rsidR="00754595">
        <w:rPr>
          <w:rFonts w:asciiTheme="minorHAnsi" w:hAnsiTheme="minorHAnsi" w:cstheme="minorHAnsi"/>
        </w:rPr>
        <w:t xml:space="preserve">those </w:t>
      </w:r>
      <w:r w:rsidR="00754595" w:rsidRPr="00E92F1D">
        <w:rPr>
          <w:rFonts w:asciiTheme="minorHAnsi" w:hAnsiTheme="minorHAnsi" w:cstheme="minorHAnsi"/>
        </w:rPr>
        <w:lastRenderedPageBreak/>
        <w:t>who</w:t>
      </w:r>
      <w:r w:rsidR="00A437E3" w:rsidRPr="00E92F1D">
        <w:rPr>
          <w:rFonts w:asciiTheme="minorHAnsi" w:hAnsiTheme="minorHAnsi" w:cstheme="minorHAnsi"/>
        </w:rPr>
        <w:t xml:space="preserve"> are most in need. The exercise identified 2000 households </w:t>
      </w:r>
      <w:r w:rsidR="00B553C6" w:rsidRPr="00E92F1D">
        <w:rPr>
          <w:rFonts w:asciiTheme="minorHAnsi" w:hAnsiTheme="minorHAnsi" w:cstheme="minorHAnsi"/>
        </w:rPr>
        <w:t xml:space="preserve">(10,000 </w:t>
      </w:r>
      <w:r w:rsidR="00754595">
        <w:rPr>
          <w:rFonts w:asciiTheme="minorHAnsi" w:hAnsiTheme="minorHAnsi" w:cstheme="minorHAnsi"/>
        </w:rPr>
        <w:t xml:space="preserve">indirect </w:t>
      </w:r>
      <w:r w:rsidR="00B553C6" w:rsidRPr="00E92F1D">
        <w:rPr>
          <w:rFonts w:asciiTheme="minorHAnsi" w:hAnsiTheme="minorHAnsi" w:cstheme="minorHAnsi"/>
        </w:rPr>
        <w:t xml:space="preserve">beneficiaries) </w:t>
      </w:r>
      <w:r w:rsidR="00A437E3" w:rsidRPr="00E92F1D">
        <w:rPr>
          <w:rFonts w:asciiTheme="minorHAnsi" w:hAnsiTheme="minorHAnsi" w:cstheme="minorHAnsi"/>
        </w:rPr>
        <w:t xml:space="preserve">who would benefit directly or in directly from the project. The beneficiary households consisted of those </w:t>
      </w:r>
      <w:r w:rsidR="00B553C6" w:rsidRPr="00E92F1D">
        <w:rPr>
          <w:rFonts w:asciiTheme="minorHAnsi" w:hAnsiTheme="minorHAnsi" w:cstheme="minorHAnsi"/>
        </w:rPr>
        <w:t xml:space="preserve">with </w:t>
      </w:r>
      <w:r w:rsidR="00A437E3" w:rsidRPr="00E92F1D">
        <w:rPr>
          <w:rFonts w:asciiTheme="minorHAnsi" w:hAnsiTheme="minorHAnsi" w:cstheme="minorHAnsi"/>
        </w:rPr>
        <w:t xml:space="preserve">minimal household assets but were making ends meet through farming and livestock rearing activities and </w:t>
      </w:r>
      <w:r w:rsidR="00B553C6" w:rsidRPr="00E92F1D">
        <w:rPr>
          <w:rFonts w:asciiTheme="minorHAnsi" w:hAnsiTheme="minorHAnsi" w:cstheme="minorHAnsi"/>
        </w:rPr>
        <w:t>households with</w:t>
      </w:r>
      <w:r w:rsidR="00A437E3" w:rsidRPr="00E92F1D">
        <w:rPr>
          <w:rFonts w:asciiTheme="minorHAnsi" w:hAnsiTheme="minorHAnsi" w:cstheme="minorHAnsi"/>
        </w:rPr>
        <w:t xml:space="preserve"> unemployed youths most of </w:t>
      </w:r>
      <w:r w:rsidR="00B553C6" w:rsidRPr="00E92F1D">
        <w:rPr>
          <w:rFonts w:asciiTheme="minorHAnsi" w:hAnsiTheme="minorHAnsi" w:cstheme="minorHAnsi"/>
        </w:rPr>
        <w:t>whom are</w:t>
      </w:r>
      <w:r w:rsidR="00A437E3" w:rsidRPr="00E92F1D">
        <w:rPr>
          <w:rFonts w:asciiTheme="minorHAnsi" w:hAnsiTheme="minorHAnsi" w:cstheme="minorHAnsi"/>
        </w:rPr>
        <w:t xml:space="preserve"> school </w:t>
      </w:r>
      <w:r w:rsidR="00B553C6" w:rsidRPr="00E92F1D">
        <w:rPr>
          <w:rFonts w:asciiTheme="minorHAnsi" w:hAnsiTheme="minorHAnsi" w:cstheme="minorHAnsi"/>
        </w:rPr>
        <w:t>d</w:t>
      </w:r>
      <w:r w:rsidR="00A437E3" w:rsidRPr="00E92F1D">
        <w:rPr>
          <w:rFonts w:asciiTheme="minorHAnsi" w:hAnsiTheme="minorHAnsi" w:cstheme="minorHAnsi"/>
        </w:rPr>
        <w:t>rop-outs who are not gainfully engaged</w:t>
      </w:r>
      <w:r w:rsidR="00B553C6" w:rsidRPr="00E92F1D">
        <w:rPr>
          <w:rFonts w:asciiTheme="minorHAnsi" w:hAnsiTheme="minorHAnsi" w:cstheme="minorHAnsi"/>
        </w:rPr>
        <w:t xml:space="preserve">. The households were sensitized about the project and the expected results. The beneficiaries included </w:t>
      </w:r>
      <w:r w:rsidR="00D703C5" w:rsidRPr="00E92F1D">
        <w:rPr>
          <w:rFonts w:asciiTheme="minorHAnsi" w:hAnsiTheme="minorHAnsi" w:cstheme="minorHAnsi"/>
        </w:rPr>
        <w:t>6500 women, 2,700 men and 800</w:t>
      </w:r>
      <w:r w:rsidR="00B553C6" w:rsidRPr="00E92F1D">
        <w:rPr>
          <w:rFonts w:asciiTheme="minorHAnsi" w:hAnsiTheme="minorHAnsi" w:cstheme="minorHAnsi"/>
        </w:rPr>
        <w:t xml:space="preserve"> youths</w:t>
      </w:r>
      <w:r w:rsidR="00754595">
        <w:rPr>
          <w:rFonts w:asciiTheme="minorHAnsi" w:hAnsiTheme="minorHAnsi" w:cstheme="minorHAnsi"/>
        </w:rPr>
        <w:t xml:space="preserve"> within the Sefula community</w:t>
      </w:r>
      <w:proofErr w:type="gramStart"/>
      <w:r w:rsidR="00754595">
        <w:rPr>
          <w:rFonts w:asciiTheme="minorHAnsi" w:hAnsiTheme="minorHAnsi" w:cstheme="minorHAnsi"/>
        </w:rPr>
        <w:t>.</w:t>
      </w:r>
      <w:r w:rsidR="005558C6" w:rsidRPr="00E92F1D">
        <w:rPr>
          <w:rFonts w:asciiTheme="minorHAnsi" w:hAnsiTheme="minorHAnsi" w:cstheme="minorHAnsi"/>
        </w:rPr>
        <w:t>.</w:t>
      </w:r>
      <w:proofErr w:type="gramEnd"/>
    </w:p>
    <w:p w14:paraId="3AC1BF15" w14:textId="54354330" w:rsidR="002F52E2" w:rsidRPr="003B7B97" w:rsidRDefault="002F52E2" w:rsidP="002F52E2">
      <w:pPr>
        <w:pStyle w:val="ListParagraph"/>
        <w:numPr>
          <w:ilvl w:val="0"/>
          <w:numId w:val="11"/>
        </w:numPr>
        <w:spacing w:line="240" w:lineRule="auto"/>
        <w:contextualSpacing w:val="0"/>
        <w:jc w:val="both"/>
        <w:rPr>
          <w:rFonts w:asciiTheme="minorHAnsi" w:hAnsiTheme="minorHAnsi" w:cstheme="minorHAnsi"/>
          <w:b/>
        </w:rPr>
      </w:pPr>
      <w:r w:rsidRPr="003B7B97">
        <w:rPr>
          <w:rFonts w:asciiTheme="minorHAnsi" w:hAnsiTheme="minorHAnsi" w:cstheme="minorHAnsi"/>
          <w:b/>
        </w:rPr>
        <w:t>Community interface meetings</w:t>
      </w:r>
    </w:p>
    <w:p w14:paraId="6302B9BC" w14:textId="34BF3796" w:rsidR="002F52E2" w:rsidRPr="00E92F1D" w:rsidRDefault="002F52E2" w:rsidP="001817C8">
      <w:pPr>
        <w:spacing w:line="240" w:lineRule="auto"/>
        <w:ind w:left="357"/>
        <w:jc w:val="both"/>
        <w:rPr>
          <w:rFonts w:asciiTheme="minorHAnsi" w:hAnsiTheme="minorHAnsi" w:cstheme="minorHAnsi"/>
        </w:rPr>
      </w:pPr>
      <w:r w:rsidRPr="00E92F1D">
        <w:rPr>
          <w:rFonts w:asciiTheme="minorHAnsi" w:hAnsiTheme="minorHAnsi" w:cstheme="minorHAnsi"/>
        </w:rPr>
        <w:t>Two community int</w:t>
      </w:r>
      <w:r w:rsidR="00754595">
        <w:rPr>
          <w:rFonts w:asciiTheme="minorHAnsi" w:hAnsiTheme="minorHAnsi" w:cstheme="minorHAnsi"/>
        </w:rPr>
        <w:t xml:space="preserve">erface meeting were held </w:t>
      </w:r>
      <w:r w:rsidRPr="00E92F1D">
        <w:rPr>
          <w:rFonts w:asciiTheme="minorHAnsi" w:hAnsiTheme="minorHAnsi" w:cstheme="minorHAnsi"/>
        </w:rPr>
        <w:t>to familiarize the community with the ideals of the proje</w:t>
      </w:r>
      <w:r w:rsidR="00754595">
        <w:rPr>
          <w:rFonts w:asciiTheme="minorHAnsi" w:hAnsiTheme="minorHAnsi" w:cstheme="minorHAnsi"/>
        </w:rPr>
        <w:t>ct and to plan for its implementation by</w:t>
      </w:r>
      <w:r w:rsidRPr="00E92F1D">
        <w:rPr>
          <w:rFonts w:asciiTheme="minorHAnsi" w:hAnsiTheme="minorHAnsi" w:cstheme="minorHAnsi"/>
        </w:rPr>
        <w:t xml:space="preserve"> community</w:t>
      </w:r>
      <w:r w:rsidR="00754595">
        <w:rPr>
          <w:rFonts w:asciiTheme="minorHAnsi" w:hAnsiTheme="minorHAnsi" w:cstheme="minorHAnsi"/>
        </w:rPr>
        <w:t xml:space="preserve"> beneficiaries</w:t>
      </w:r>
      <w:r w:rsidRPr="00E92F1D">
        <w:rPr>
          <w:rFonts w:asciiTheme="minorHAnsi" w:hAnsiTheme="minorHAnsi" w:cstheme="minorHAnsi"/>
        </w:rPr>
        <w:t>.</w:t>
      </w:r>
      <w:r w:rsidR="001817C8" w:rsidRPr="00E92F1D">
        <w:rPr>
          <w:rFonts w:asciiTheme="minorHAnsi" w:hAnsiTheme="minorHAnsi" w:cstheme="minorHAnsi"/>
        </w:rPr>
        <w:t xml:space="preserve"> </w:t>
      </w:r>
      <w:r w:rsidRPr="00E92F1D">
        <w:rPr>
          <w:rFonts w:asciiTheme="minorHAnsi" w:hAnsiTheme="minorHAnsi" w:cstheme="minorHAnsi"/>
        </w:rPr>
        <w:t>The meetings brought together the various stakeholders which included small scale farmer group representatives</w:t>
      </w:r>
      <w:r w:rsidR="001817C8" w:rsidRPr="00E92F1D">
        <w:rPr>
          <w:rFonts w:asciiTheme="minorHAnsi" w:hAnsiTheme="minorHAnsi" w:cstheme="minorHAnsi"/>
        </w:rPr>
        <w:t>, Government officials, community leaders, women and youth leaders, civic leaders and Faith-based organizations.</w:t>
      </w:r>
      <w:r w:rsidR="00A1183F">
        <w:rPr>
          <w:rFonts w:asciiTheme="minorHAnsi" w:hAnsiTheme="minorHAnsi" w:cstheme="minorHAnsi"/>
        </w:rPr>
        <w:t xml:space="preserve"> 80 participants attended the two meetings that were composed of 43 women, 27 men and 10 youths.</w:t>
      </w:r>
    </w:p>
    <w:p w14:paraId="4CCECF2C" w14:textId="78DA6FC8" w:rsidR="005558C6" w:rsidRPr="003B7B97" w:rsidRDefault="001817C8" w:rsidP="005558C6">
      <w:pPr>
        <w:pStyle w:val="ListParagraph"/>
        <w:numPr>
          <w:ilvl w:val="0"/>
          <w:numId w:val="11"/>
        </w:numPr>
        <w:spacing w:line="240" w:lineRule="auto"/>
        <w:contextualSpacing w:val="0"/>
        <w:jc w:val="both"/>
        <w:rPr>
          <w:rFonts w:asciiTheme="minorHAnsi" w:hAnsiTheme="minorHAnsi" w:cstheme="minorHAnsi"/>
          <w:b/>
        </w:rPr>
      </w:pPr>
      <w:r w:rsidRPr="003B7B97">
        <w:rPr>
          <w:rFonts w:asciiTheme="minorHAnsi" w:hAnsiTheme="minorHAnsi" w:cstheme="minorHAnsi"/>
          <w:b/>
        </w:rPr>
        <w:t>Trainings</w:t>
      </w:r>
      <w:r w:rsidR="00AE0CA3" w:rsidRPr="003B7B97">
        <w:rPr>
          <w:rFonts w:asciiTheme="minorHAnsi" w:hAnsiTheme="minorHAnsi" w:cstheme="minorHAnsi"/>
          <w:b/>
        </w:rPr>
        <w:t>.</w:t>
      </w:r>
    </w:p>
    <w:p w14:paraId="1767B606" w14:textId="6EA8EF6B" w:rsidR="005558C6" w:rsidRPr="00E92F1D" w:rsidRDefault="005558C6" w:rsidP="005558C6">
      <w:pPr>
        <w:spacing w:line="240" w:lineRule="auto"/>
        <w:ind w:left="357"/>
        <w:jc w:val="both"/>
        <w:rPr>
          <w:rFonts w:asciiTheme="minorHAnsi" w:hAnsiTheme="minorHAnsi" w:cstheme="minorHAnsi"/>
        </w:rPr>
      </w:pPr>
      <w:r w:rsidRPr="00E92F1D">
        <w:rPr>
          <w:rFonts w:asciiTheme="minorHAnsi" w:hAnsiTheme="minorHAnsi" w:cstheme="minorHAnsi"/>
        </w:rPr>
        <w:t xml:space="preserve">Based on the needs earlier identified during the design of the project the following trainings were </w:t>
      </w:r>
      <w:r w:rsidR="00920614" w:rsidRPr="00E92F1D">
        <w:rPr>
          <w:rFonts w:asciiTheme="minorHAnsi" w:hAnsiTheme="minorHAnsi" w:cstheme="minorHAnsi"/>
        </w:rPr>
        <w:t>conducted:</w:t>
      </w:r>
    </w:p>
    <w:p w14:paraId="5826E404" w14:textId="044019B1" w:rsidR="004A5E10" w:rsidRPr="003B7B97" w:rsidRDefault="004A5E10" w:rsidP="00715D3B">
      <w:pPr>
        <w:pStyle w:val="ListParagraph"/>
        <w:numPr>
          <w:ilvl w:val="0"/>
          <w:numId w:val="13"/>
        </w:numPr>
        <w:spacing w:line="240" w:lineRule="auto"/>
        <w:jc w:val="both"/>
        <w:rPr>
          <w:rFonts w:asciiTheme="minorHAnsi" w:hAnsiTheme="minorHAnsi" w:cstheme="minorHAnsi"/>
          <w:b/>
        </w:rPr>
      </w:pPr>
      <w:proofErr w:type="spellStart"/>
      <w:r w:rsidRPr="003B7B97">
        <w:rPr>
          <w:rFonts w:asciiTheme="minorHAnsi" w:hAnsiTheme="minorHAnsi" w:cstheme="minorHAnsi"/>
          <w:b/>
        </w:rPr>
        <w:t>Agroecological</w:t>
      </w:r>
      <w:proofErr w:type="spellEnd"/>
      <w:r w:rsidRPr="003B7B97">
        <w:rPr>
          <w:rFonts w:asciiTheme="minorHAnsi" w:hAnsiTheme="minorHAnsi" w:cstheme="minorHAnsi"/>
          <w:b/>
        </w:rPr>
        <w:t xml:space="preserve"> farming practices</w:t>
      </w:r>
    </w:p>
    <w:p w14:paraId="5AF75BB3" w14:textId="280F008E" w:rsidR="00D84FD0" w:rsidRPr="00E92F1D" w:rsidRDefault="004A5E10" w:rsidP="004A5E10">
      <w:pPr>
        <w:spacing w:line="240" w:lineRule="auto"/>
        <w:ind w:left="357"/>
        <w:jc w:val="both"/>
        <w:rPr>
          <w:rFonts w:asciiTheme="minorHAnsi" w:hAnsiTheme="minorHAnsi" w:cstheme="minorHAnsi"/>
        </w:rPr>
      </w:pPr>
      <w:r w:rsidRPr="00E92F1D">
        <w:rPr>
          <w:rFonts w:asciiTheme="minorHAnsi" w:hAnsiTheme="minorHAnsi" w:cstheme="minorHAnsi"/>
        </w:rPr>
        <w:t>The training was conducte</w:t>
      </w:r>
      <w:r w:rsidR="00D84FD0" w:rsidRPr="00E92F1D">
        <w:rPr>
          <w:rFonts w:asciiTheme="minorHAnsi" w:hAnsiTheme="minorHAnsi" w:cstheme="minorHAnsi"/>
        </w:rPr>
        <w:t>d</w:t>
      </w:r>
      <w:r w:rsidRPr="00E92F1D">
        <w:rPr>
          <w:rFonts w:asciiTheme="minorHAnsi" w:hAnsiTheme="minorHAnsi" w:cstheme="minorHAnsi"/>
        </w:rPr>
        <w:t xml:space="preserve"> </w:t>
      </w:r>
      <w:r w:rsidR="00D84FD0" w:rsidRPr="00E92F1D">
        <w:rPr>
          <w:rFonts w:asciiTheme="minorHAnsi" w:hAnsiTheme="minorHAnsi" w:cstheme="minorHAnsi"/>
        </w:rPr>
        <w:t>for 50 small scale farmers lead farmers on Training of Trainers (TOT) basis. Each trained farmer was expected a further 20 farmers in the community and the process to continue until all the 2000 households were covered. The training sessions consisted of the principles of agroecology and the various farming techniques used including</w:t>
      </w:r>
      <w:r w:rsidR="00715D3B" w:rsidRPr="00E92F1D">
        <w:rPr>
          <w:rFonts w:asciiTheme="minorHAnsi" w:hAnsiTheme="minorHAnsi" w:cstheme="minorHAnsi"/>
        </w:rPr>
        <w:t xml:space="preserve"> intercropping,</w:t>
      </w:r>
      <w:r w:rsidR="00D84FD0" w:rsidRPr="00E92F1D">
        <w:rPr>
          <w:rFonts w:asciiTheme="minorHAnsi" w:hAnsiTheme="minorHAnsi" w:cstheme="minorHAnsi"/>
        </w:rPr>
        <w:t xml:space="preserve"> production of green manure, agroforestry,</w:t>
      </w:r>
      <w:r w:rsidR="00715D3B" w:rsidRPr="00E92F1D">
        <w:rPr>
          <w:rFonts w:asciiTheme="minorHAnsi" w:hAnsiTheme="minorHAnsi" w:cstheme="minorHAnsi"/>
        </w:rPr>
        <w:t xml:space="preserve"> crop diversification, ‘push pull’ systems, production of green manure among other agroecology techniques that allow for limited use of chemical fertilizer and pesticides.</w:t>
      </w:r>
    </w:p>
    <w:p w14:paraId="629515CF" w14:textId="1BC6444D" w:rsidR="00715D3B" w:rsidRPr="003B7B97" w:rsidRDefault="00715D3B" w:rsidP="00715D3B">
      <w:pPr>
        <w:pStyle w:val="ListParagraph"/>
        <w:numPr>
          <w:ilvl w:val="0"/>
          <w:numId w:val="13"/>
        </w:numPr>
        <w:spacing w:line="240" w:lineRule="auto"/>
        <w:jc w:val="both"/>
        <w:rPr>
          <w:rFonts w:asciiTheme="minorHAnsi" w:hAnsiTheme="minorHAnsi" w:cstheme="minorHAnsi"/>
          <w:b/>
        </w:rPr>
      </w:pPr>
      <w:r w:rsidRPr="003B7B97">
        <w:rPr>
          <w:rFonts w:asciiTheme="minorHAnsi" w:hAnsiTheme="minorHAnsi" w:cstheme="minorHAnsi"/>
          <w:b/>
        </w:rPr>
        <w:t>Fish farming</w:t>
      </w:r>
    </w:p>
    <w:p w14:paraId="7543C8C1" w14:textId="3A668B1C" w:rsidR="00715D3B" w:rsidRPr="00E92F1D" w:rsidRDefault="0096709C" w:rsidP="00AE0CA3">
      <w:pPr>
        <w:spacing w:line="240" w:lineRule="auto"/>
        <w:ind w:left="360"/>
        <w:jc w:val="both"/>
        <w:rPr>
          <w:rFonts w:asciiTheme="minorHAnsi" w:hAnsiTheme="minorHAnsi" w:cstheme="minorHAnsi"/>
        </w:rPr>
      </w:pPr>
      <w:r>
        <w:rPr>
          <w:rFonts w:asciiTheme="minorHAnsi" w:hAnsiTheme="minorHAnsi" w:cstheme="minorHAnsi"/>
        </w:rPr>
        <w:t>The training was conducted for 4</w:t>
      </w:r>
      <w:r w:rsidR="002F0E45" w:rsidRPr="00E92F1D">
        <w:rPr>
          <w:rFonts w:asciiTheme="minorHAnsi" w:hAnsiTheme="minorHAnsi" w:cstheme="minorHAnsi"/>
        </w:rPr>
        <w:t xml:space="preserve">0 participants </w:t>
      </w:r>
      <w:r w:rsidR="00DC3CCD" w:rsidRPr="00E92F1D">
        <w:rPr>
          <w:rFonts w:asciiTheme="minorHAnsi" w:hAnsiTheme="minorHAnsi" w:cstheme="minorHAnsi"/>
        </w:rPr>
        <w:t xml:space="preserve">on </w:t>
      </w:r>
      <w:r>
        <w:rPr>
          <w:rFonts w:asciiTheme="minorHAnsi" w:hAnsiTheme="minorHAnsi" w:cstheme="minorHAnsi"/>
        </w:rPr>
        <w:t xml:space="preserve">a </w:t>
      </w:r>
      <w:r w:rsidR="00DC3CCD" w:rsidRPr="00E92F1D">
        <w:rPr>
          <w:rFonts w:asciiTheme="minorHAnsi" w:hAnsiTheme="minorHAnsi" w:cstheme="minorHAnsi"/>
        </w:rPr>
        <w:t xml:space="preserve">ToT basis in which 50% of the </w:t>
      </w:r>
      <w:r w:rsidR="00021E25" w:rsidRPr="00E92F1D">
        <w:rPr>
          <w:rFonts w:asciiTheme="minorHAnsi" w:hAnsiTheme="minorHAnsi" w:cstheme="minorHAnsi"/>
        </w:rPr>
        <w:t>participants were</w:t>
      </w:r>
      <w:r w:rsidR="002F0E45" w:rsidRPr="00E92F1D">
        <w:rPr>
          <w:rFonts w:asciiTheme="minorHAnsi" w:hAnsiTheme="minorHAnsi" w:cstheme="minorHAnsi"/>
        </w:rPr>
        <w:t xml:space="preserve"> youths.</w:t>
      </w:r>
      <w:r w:rsidR="00DC3CCD" w:rsidRPr="00E92F1D">
        <w:rPr>
          <w:rFonts w:asciiTheme="minorHAnsi" w:hAnsiTheme="minorHAnsi" w:cstheme="minorHAnsi"/>
        </w:rPr>
        <w:t xml:space="preserve"> </w:t>
      </w:r>
      <w:r w:rsidR="002F0E45" w:rsidRPr="00E92F1D">
        <w:rPr>
          <w:rFonts w:asciiTheme="minorHAnsi" w:hAnsiTheme="minorHAnsi" w:cstheme="minorHAnsi"/>
        </w:rPr>
        <w:t xml:space="preserve"> </w:t>
      </w:r>
      <w:r w:rsidR="00021E25" w:rsidRPr="00E92F1D">
        <w:rPr>
          <w:rFonts w:asciiTheme="minorHAnsi" w:hAnsiTheme="minorHAnsi" w:cstheme="minorHAnsi"/>
        </w:rPr>
        <w:t>The two</w:t>
      </w:r>
      <w:r w:rsidR="002F0E45" w:rsidRPr="00E92F1D">
        <w:rPr>
          <w:rFonts w:asciiTheme="minorHAnsi" w:hAnsiTheme="minorHAnsi" w:cstheme="minorHAnsi"/>
        </w:rPr>
        <w:t xml:space="preserve"> day sessions </w:t>
      </w:r>
      <w:r w:rsidR="00021E25" w:rsidRPr="00E92F1D">
        <w:rPr>
          <w:rFonts w:asciiTheme="minorHAnsi" w:hAnsiTheme="minorHAnsi" w:cstheme="minorHAnsi"/>
        </w:rPr>
        <w:t>included aquaculture</w:t>
      </w:r>
      <w:r w:rsidR="002F0E45" w:rsidRPr="00E92F1D">
        <w:rPr>
          <w:rFonts w:asciiTheme="minorHAnsi" w:hAnsiTheme="minorHAnsi" w:cstheme="minorHAnsi"/>
        </w:rPr>
        <w:t xml:space="preserve"> management, Pond design and Construction, Suitable fish species in Zambia and Fish pond Management</w:t>
      </w:r>
      <w:r w:rsidR="00DC3CCD" w:rsidRPr="00E92F1D">
        <w:rPr>
          <w:rFonts w:asciiTheme="minorHAnsi" w:hAnsiTheme="minorHAnsi" w:cstheme="minorHAnsi"/>
        </w:rPr>
        <w:t>. The training was conducted by a facilitator from the Ministry of Fisheries and Livestock</w:t>
      </w:r>
      <w:r w:rsidR="00AE0CA3" w:rsidRPr="00E92F1D">
        <w:rPr>
          <w:rFonts w:asciiTheme="minorHAnsi" w:hAnsiTheme="minorHAnsi" w:cstheme="minorHAnsi"/>
        </w:rPr>
        <w:t xml:space="preserve"> with input from Ministry of Agriculture and ESAFF Secretariat.</w:t>
      </w:r>
    </w:p>
    <w:p w14:paraId="78AF39A8" w14:textId="46898779" w:rsidR="00715D3B" w:rsidRPr="003B7B97" w:rsidRDefault="00715D3B" w:rsidP="00715D3B">
      <w:pPr>
        <w:pStyle w:val="ListParagraph"/>
        <w:numPr>
          <w:ilvl w:val="0"/>
          <w:numId w:val="13"/>
        </w:numPr>
        <w:spacing w:line="240" w:lineRule="auto"/>
        <w:jc w:val="both"/>
        <w:rPr>
          <w:rFonts w:asciiTheme="minorHAnsi" w:hAnsiTheme="minorHAnsi" w:cstheme="minorHAnsi"/>
          <w:b/>
        </w:rPr>
      </w:pPr>
      <w:r w:rsidRPr="003B7B97">
        <w:rPr>
          <w:rFonts w:asciiTheme="minorHAnsi" w:hAnsiTheme="minorHAnsi" w:cstheme="minorHAnsi"/>
          <w:b/>
        </w:rPr>
        <w:t>Livestock production</w:t>
      </w:r>
      <w:r w:rsidR="007D31A0" w:rsidRPr="003B7B97">
        <w:rPr>
          <w:rFonts w:asciiTheme="minorHAnsi" w:hAnsiTheme="minorHAnsi" w:cstheme="minorHAnsi"/>
          <w:b/>
        </w:rPr>
        <w:t xml:space="preserve"> </w:t>
      </w:r>
    </w:p>
    <w:p w14:paraId="454C449E" w14:textId="3B7BD2F1" w:rsidR="002F0E45" w:rsidRPr="00E92F1D" w:rsidRDefault="00316D77" w:rsidP="001C3EA9">
      <w:pPr>
        <w:spacing w:line="240" w:lineRule="auto"/>
        <w:ind w:left="360"/>
        <w:jc w:val="both"/>
        <w:rPr>
          <w:rFonts w:asciiTheme="minorHAnsi" w:hAnsiTheme="minorHAnsi" w:cstheme="minorHAnsi"/>
        </w:rPr>
      </w:pPr>
      <w:r w:rsidRPr="00E92F1D">
        <w:rPr>
          <w:rFonts w:asciiTheme="minorHAnsi" w:hAnsiTheme="minorHAnsi" w:cstheme="minorHAnsi"/>
        </w:rPr>
        <w:t xml:space="preserve">The training was conducted for 50 participants with a 60% participation being women. </w:t>
      </w:r>
      <w:proofErr w:type="gramStart"/>
      <w:r w:rsidRPr="00E92F1D">
        <w:rPr>
          <w:rFonts w:asciiTheme="minorHAnsi" w:hAnsiTheme="minorHAnsi" w:cstheme="minorHAnsi"/>
        </w:rPr>
        <w:t xml:space="preserve">The training mostly centered on </w:t>
      </w:r>
      <w:r w:rsidR="0096709C" w:rsidRPr="00E92F1D">
        <w:rPr>
          <w:rFonts w:asciiTheme="minorHAnsi" w:hAnsiTheme="minorHAnsi" w:cstheme="minorHAnsi"/>
        </w:rPr>
        <w:t>poultry</w:t>
      </w:r>
      <w:r w:rsidR="0096709C">
        <w:rPr>
          <w:rFonts w:asciiTheme="minorHAnsi" w:hAnsiTheme="minorHAnsi" w:cstheme="minorHAnsi"/>
        </w:rPr>
        <w:t>,</w:t>
      </w:r>
      <w:r w:rsidR="0096709C" w:rsidRPr="00E92F1D">
        <w:rPr>
          <w:rFonts w:asciiTheme="minorHAnsi" w:hAnsiTheme="minorHAnsi" w:cstheme="minorHAnsi"/>
        </w:rPr>
        <w:t xml:space="preserve"> goat</w:t>
      </w:r>
      <w:r w:rsidR="0096709C">
        <w:rPr>
          <w:rFonts w:asciiTheme="minorHAnsi" w:hAnsiTheme="minorHAnsi" w:cstheme="minorHAnsi"/>
        </w:rPr>
        <w:t xml:space="preserve">  </w:t>
      </w:r>
      <w:r w:rsidR="00930B26" w:rsidRPr="00E92F1D">
        <w:rPr>
          <w:rFonts w:asciiTheme="minorHAnsi" w:hAnsiTheme="minorHAnsi" w:cstheme="minorHAnsi"/>
        </w:rPr>
        <w:t xml:space="preserve"> and pig rearing with emphasis on healthy living, nutrition and income generation.</w:t>
      </w:r>
      <w:proofErr w:type="gramEnd"/>
      <w:r w:rsidR="00930B26" w:rsidRPr="00E92F1D">
        <w:rPr>
          <w:rFonts w:asciiTheme="minorHAnsi" w:hAnsiTheme="minorHAnsi" w:cstheme="minorHAnsi"/>
        </w:rPr>
        <w:t xml:space="preserve"> The training focused on bio-safety, disease control and general poultry and animal management including feed formulation</w:t>
      </w:r>
      <w:r w:rsidR="007D31A0" w:rsidRPr="00E92F1D">
        <w:rPr>
          <w:rFonts w:asciiTheme="minorHAnsi" w:hAnsiTheme="minorHAnsi" w:cstheme="minorHAnsi"/>
        </w:rPr>
        <w:t xml:space="preserve"> and </w:t>
      </w:r>
      <w:r w:rsidR="00930B26" w:rsidRPr="00E92F1D">
        <w:rPr>
          <w:rFonts w:asciiTheme="minorHAnsi" w:hAnsiTheme="minorHAnsi" w:cstheme="minorHAnsi"/>
        </w:rPr>
        <w:t>housing. The farmers were also educated on common poultry and animal disease management through drugs and vaccines</w:t>
      </w:r>
      <w:r w:rsidR="0096709C">
        <w:rPr>
          <w:rFonts w:asciiTheme="minorHAnsi" w:hAnsiTheme="minorHAnsi" w:cstheme="minorHAnsi"/>
        </w:rPr>
        <w:t xml:space="preserve"> </w:t>
      </w:r>
      <w:proofErr w:type="gramStart"/>
      <w:r w:rsidR="0096709C">
        <w:rPr>
          <w:rFonts w:asciiTheme="minorHAnsi" w:hAnsiTheme="minorHAnsi" w:cstheme="minorHAnsi"/>
        </w:rPr>
        <w:t xml:space="preserve">use </w:t>
      </w:r>
      <w:r w:rsidR="00930B26" w:rsidRPr="00E92F1D">
        <w:rPr>
          <w:rFonts w:asciiTheme="minorHAnsi" w:hAnsiTheme="minorHAnsi" w:cstheme="minorHAnsi"/>
        </w:rPr>
        <w:t>,</w:t>
      </w:r>
      <w:proofErr w:type="gramEnd"/>
      <w:r w:rsidR="00930B26" w:rsidRPr="00E92F1D">
        <w:rPr>
          <w:rFonts w:asciiTheme="minorHAnsi" w:hAnsiTheme="minorHAnsi" w:cstheme="minorHAnsi"/>
        </w:rPr>
        <w:t xml:space="preserve"> and access to markets.</w:t>
      </w:r>
      <w:r w:rsidR="00021E25" w:rsidRPr="00E92F1D">
        <w:rPr>
          <w:rFonts w:asciiTheme="minorHAnsi" w:hAnsiTheme="minorHAnsi" w:cstheme="minorHAnsi"/>
        </w:rPr>
        <w:t xml:space="preserve"> The training was facilitated by officials from the ministry of Fisheries and Livestock, Ministry of Agriculture and input from the ESAFF Zambia Secretariat.</w:t>
      </w:r>
    </w:p>
    <w:p w14:paraId="2D378093" w14:textId="4067DA13" w:rsidR="002F0E45" w:rsidRPr="003B7B97" w:rsidRDefault="002F0E45" w:rsidP="00715D3B">
      <w:pPr>
        <w:pStyle w:val="ListParagraph"/>
        <w:numPr>
          <w:ilvl w:val="0"/>
          <w:numId w:val="13"/>
        </w:numPr>
        <w:spacing w:line="240" w:lineRule="auto"/>
        <w:jc w:val="both"/>
        <w:rPr>
          <w:rFonts w:asciiTheme="minorHAnsi" w:hAnsiTheme="minorHAnsi" w:cstheme="minorHAnsi"/>
          <w:b/>
        </w:rPr>
      </w:pPr>
      <w:r w:rsidRPr="003B7B97">
        <w:rPr>
          <w:rFonts w:asciiTheme="minorHAnsi" w:hAnsiTheme="minorHAnsi" w:cstheme="minorHAnsi"/>
          <w:b/>
        </w:rPr>
        <w:t>Financial management</w:t>
      </w:r>
      <w:r w:rsidR="00F20F94" w:rsidRPr="003B7B97">
        <w:rPr>
          <w:rFonts w:asciiTheme="minorHAnsi" w:hAnsiTheme="minorHAnsi" w:cstheme="minorHAnsi"/>
          <w:b/>
        </w:rPr>
        <w:t xml:space="preserve"> training</w:t>
      </w:r>
    </w:p>
    <w:p w14:paraId="78A96DD0" w14:textId="4C36336E" w:rsidR="00202CB3" w:rsidRPr="00E92F1D" w:rsidRDefault="009B5C82" w:rsidP="00202CB3">
      <w:pPr>
        <w:spacing w:line="240" w:lineRule="auto"/>
        <w:ind w:left="360"/>
        <w:jc w:val="both"/>
        <w:rPr>
          <w:rFonts w:asciiTheme="minorHAnsi" w:hAnsiTheme="minorHAnsi" w:cstheme="minorHAnsi"/>
        </w:rPr>
      </w:pPr>
      <w:r w:rsidRPr="00E92F1D">
        <w:rPr>
          <w:rFonts w:asciiTheme="minorHAnsi" w:hAnsiTheme="minorHAnsi" w:cstheme="minorHAnsi"/>
        </w:rPr>
        <w:lastRenderedPageBreak/>
        <w:t xml:space="preserve">The training was recommended by farmers after realizing that there was lack of adequate financial management skills among the farmers groups. </w:t>
      </w:r>
      <w:r w:rsidR="00202CB3" w:rsidRPr="00E92F1D">
        <w:rPr>
          <w:rFonts w:asciiTheme="minorHAnsi" w:hAnsiTheme="minorHAnsi" w:cstheme="minorHAnsi"/>
        </w:rPr>
        <w:t xml:space="preserve">The training was attended by 25 participants with 40% participation by youths. The training focused on providing small scale farmers with skills of financial management particularly the importance of keeping farm records, proper planning, and proper financial management. </w:t>
      </w:r>
      <w:r w:rsidRPr="00E92F1D">
        <w:rPr>
          <w:rFonts w:asciiTheme="minorHAnsi" w:hAnsiTheme="minorHAnsi" w:cstheme="minorHAnsi"/>
        </w:rPr>
        <w:t>The discussions in this training helped the farmers</w:t>
      </w:r>
      <w:r w:rsidR="00202CB3" w:rsidRPr="00E92F1D">
        <w:rPr>
          <w:rFonts w:asciiTheme="minorHAnsi" w:hAnsiTheme="minorHAnsi" w:cstheme="minorHAnsi"/>
        </w:rPr>
        <w:t xml:space="preserve"> to know the importance of not only planning and financial management, but involving a spouse in decision-making</w:t>
      </w:r>
      <w:r w:rsidRPr="00E92F1D">
        <w:rPr>
          <w:rFonts w:asciiTheme="minorHAnsi" w:hAnsiTheme="minorHAnsi" w:cstheme="minorHAnsi"/>
        </w:rPr>
        <w:t xml:space="preserve"> at family level and on how to run faming as a business. </w:t>
      </w:r>
    </w:p>
    <w:p w14:paraId="15AE381E" w14:textId="7799B86F" w:rsidR="00920614" w:rsidRPr="003B7B97" w:rsidRDefault="001B6CE3" w:rsidP="00EB7C80">
      <w:pPr>
        <w:pStyle w:val="ListParagraph"/>
        <w:numPr>
          <w:ilvl w:val="0"/>
          <w:numId w:val="11"/>
        </w:numPr>
        <w:spacing w:line="240" w:lineRule="auto"/>
        <w:jc w:val="both"/>
        <w:rPr>
          <w:rFonts w:asciiTheme="minorHAnsi" w:hAnsiTheme="minorHAnsi" w:cstheme="minorHAnsi"/>
          <w:b/>
        </w:rPr>
      </w:pPr>
      <w:r w:rsidRPr="003B7B97">
        <w:rPr>
          <w:rFonts w:asciiTheme="minorHAnsi" w:hAnsiTheme="minorHAnsi" w:cstheme="minorHAnsi"/>
          <w:b/>
        </w:rPr>
        <w:t>Provision of farm inputs</w:t>
      </w:r>
      <w:r w:rsidR="001C3EA9" w:rsidRPr="003B7B97">
        <w:rPr>
          <w:rFonts w:asciiTheme="minorHAnsi" w:hAnsiTheme="minorHAnsi" w:cstheme="minorHAnsi"/>
          <w:b/>
        </w:rPr>
        <w:t xml:space="preserve"> and implements</w:t>
      </w:r>
    </w:p>
    <w:p w14:paraId="40F58BCA" w14:textId="6D45893D" w:rsidR="001D1BC3" w:rsidRPr="00CA262E" w:rsidRDefault="001D1BC3" w:rsidP="001C3EA9">
      <w:pPr>
        <w:spacing w:line="240" w:lineRule="auto"/>
        <w:jc w:val="both"/>
        <w:rPr>
          <w:rFonts w:asciiTheme="minorHAnsi" w:hAnsiTheme="minorHAnsi" w:cstheme="minorHAnsi"/>
        </w:rPr>
      </w:pPr>
      <w:r w:rsidRPr="00CA262E">
        <w:rPr>
          <w:rFonts w:asciiTheme="minorHAnsi" w:hAnsiTheme="minorHAnsi" w:cstheme="minorHAnsi"/>
        </w:rPr>
        <w:t xml:space="preserve">The projects provided four village groups </w:t>
      </w:r>
      <w:r w:rsidR="00570917">
        <w:rPr>
          <w:rFonts w:asciiTheme="minorHAnsi" w:hAnsiTheme="minorHAnsi" w:cstheme="minorHAnsi"/>
        </w:rPr>
        <w:t xml:space="preserve">(400 most needy households) </w:t>
      </w:r>
      <w:r w:rsidRPr="00CA262E">
        <w:rPr>
          <w:rFonts w:asciiTheme="minorHAnsi" w:hAnsiTheme="minorHAnsi" w:cstheme="minorHAnsi"/>
        </w:rPr>
        <w:t xml:space="preserve">with farm inputs which included </w:t>
      </w:r>
      <w:r w:rsidR="00AE0CA3" w:rsidRPr="00CA262E">
        <w:rPr>
          <w:rFonts w:asciiTheme="minorHAnsi" w:hAnsiTheme="minorHAnsi" w:cstheme="minorHAnsi"/>
        </w:rPr>
        <w:t xml:space="preserve">indigenous </w:t>
      </w:r>
      <w:r w:rsidRPr="00CA262E">
        <w:rPr>
          <w:rFonts w:asciiTheme="minorHAnsi" w:hAnsiTheme="minorHAnsi" w:cstheme="minorHAnsi"/>
        </w:rPr>
        <w:t xml:space="preserve">maize and vegetable seeds and including </w:t>
      </w:r>
      <w:r w:rsidR="00AE0CA3" w:rsidRPr="00CA262E">
        <w:rPr>
          <w:rFonts w:asciiTheme="minorHAnsi" w:hAnsiTheme="minorHAnsi" w:cstheme="minorHAnsi"/>
        </w:rPr>
        <w:t xml:space="preserve">farm </w:t>
      </w:r>
      <w:r w:rsidRPr="00CA262E">
        <w:rPr>
          <w:rFonts w:asciiTheme="minorHAnsi" w:hAnsiTheme="minorHAnsi" w:cstheme="minorHAnsi"/>
        </w:rPr>
        <w:t xml:space="preserve">implements like shovels, hoes and machetes. Vegetable seeds included okra, </w:t>
      </w:r>
      <w:r w:rsidR="00AE0CA3" w:rsidRPr="00CA262E">
        <w:rPr>
          <w:rFonts w:asciiTheme="minorHAnsi" w:hAnsiTheme="minorHAnsi" w:cstheme="minorHAnsi"/>
        </w:rPr>
        <w:t xml:space="preserve">tomatoes, sweet potato leaves, cassava leaves, pumpkins, eggplant </w:t>
      </w:r>
      <w:r w:rsidRPr="00CA262E">
        <w:rPr>
          <w:rFonts w:asciiTheme="minorHAnsi" w:hAnsiTheme="minorHAnsi" w:cstheme="minorHAnsi"/>
        </w:rPr>
        <w:t xml:space="preserve">and a variety of </w:t>
      </w:r>
      <w:r w:rsidR="00570917">
        <w:rPr>
          <w:rFonts w:asciiTheme="minorHAnsi" w:hAnsiTheme="minorHAnsi" w:cstheme="minorHAnsi"/>
        </w:rPr>
        <w:t xml:space="preserve">other </w:t>
      </w:r>
      <w:r w:rsidRPr="00CA262E">
        <w:rPr>
          <w:rFonts w:asciiTheme="minorHAnsi" w:hAnsiTheme="minorHAnsi" w:cstheme="minorHAnsi"/>
        </w:rPr>
        <w:t>indigenous leafy vegetables. The maize seed provided was for the early maturing an</w:t>
      </w:r>
      <w:r w:rsidR="001C3EA9" w:rsidRPr="00CA262E">
        <w:rPr>
          <w:rFonts w:asciiTheme="minorHAnsi" w:hAnsiTheme="minorHAnsi" w:cstheme="minorHAnsi"/>
        </w:rPr>
        <w:t xml:space="preserve">d included the local </w:t>
      </w:r>
      <w:r w:rsidR="00570917" w:rsidRPr="00CA262E">
        <w:rPr>
          <w:rFonts w:asciiTheme="minorHAnsi" w:hAnsiTheme="minorHAnsi" w:cstheme="minorHAnsi"/>
        </w:rPr>
        <w:t>varieties which normally take</w:t>
      </w:r>
      <w:r w:rsidRPr="00CA262E">
        <w:rPr>
          <w:rFonts w:asciiTheme="minorHAnsi" w:hAnsiTheme="minorHAnsi" w:cstheme="minorHAnsi"/>
        </w:rPr>
        <w:t xml:space="preserve"> three months to mature</w:t>
      </w:r>
      <w:r w:rsidR="00570917">
        <w:rPr>
          <w:rFonts w:asciiTheme="minorHAnsi" w:hAnsiTheme="minorHAnsi" w:cstheme="minorHAnsi"/>
        </w:rPr>
        <w:t>.</w:t>
      </w:r>
      <w:r w:rsidRPr="00CA262E">
        <w:rPr>
          <w:rFonts w:asciiTheme="minorHAnsi" w:hAnsiTheme="minorHAnsi" w:cstheme="minorHAnsi"/>
        </w:rPr>
        <w:t xml:space="preserve"> 300 households benefited from farm inputs </w:t>
      </w:r>
      <w:r w:rsidR="001C3EA9" w:rsidRPr="00CA262E">
        <w:rPr>
          <w:rFonts w:asciiTheme="minorHAnsi" w:hAnsiTheme="minorHAnsi" w:cstheme="minorHAnsi"/>
        </w:rPr>
        <w:t xml:space="preserve">and implements </w:t>
      </w:r>
      <w:r w:rsidRPr="00CA262E">
        <w:rPr>
          <w:rFonts w:asciiTheme="minorHAnsi" w:hAnsiTheme="minorHAnsi" w:cstheme="minorHAnsi"/>
        </w:rPr>
        <w:t>provision</w:t>
      </w:r>
      <w:r w:rsidR="00570917">
        <w:rPr>
          <w:rFonts w:asciiTheme="minorHAnsi" w:hAnsiTheme="minorHAnsi" w:cstheme="minorHAnsi"/>
        </w:rPr>
        <w:t>.</w:t>
      </w:r>
    </w:p>
    <w:p w14:paraId="270088F2" w14:textId="77777777" w:rsidR="001D1BC3" w:rsidRPr="00CA262E" w:rsidRDefault="001D1BC3" w:rsidP="001D1BC3">
      <w:pPr>
        <w:pStyle w:val="ListParagraph"/>
        <w:spacing w:line="240" w:lineRule="auto"/>
        <w:ind w:left="717"/>
        <w:jc w:val="both"/>
        <w:rPr>
          <w:rFonts w:asciiTheme="minorHAnsi" w:hAnsiTheme="minorHAnsi" w:cstheme="minorHAnsi"/>
        </w:rPr>
      </w:pPr>
    </w:p>
    <w:p w14:paraId="42B0A189" w14:textId="65F44BE1" w:rsidR="001D1BC3" w:rsidRPr="00570917" w:rsidRDefault="00570917" w:rsidP="00570917">
      <w:pPr>
        <w:pStyle w:val="ListParagraph"/>
        <w:numPr>
          <w:ilvl w:val="0"/>
          <w:numId w:val="11"/>
        </w:numPr>
        <w:spacing w:line="240" w:lineRule="auto"/>
        <w:jc w:val="both"/>
        <w:rPr>
          <w:rFonts w:asciiTheme="minorHAnsi" w:hAnsiTheme="minorHAnsi" w:cstheme="minorHAnsi"/>
          <w:b/>
        </w:rPr>
      </w:pPr>
      <w:r>
        <w:rPr>
          <w:rFonts w:asciiTheme="minorHAnsi" w:hAnsiTheme="minorHAnsi" w:cstheme="minorHAnsi"/>
          <w:b/>
        </w:rPr>
        <w:t xml:space="preserve"> income generation activities</w:t>
      </w:r>
    </w:p>
    <w:p w14:paraId="248FF7B3" w14:textId="043C8D3F" w:rsidR="001D1BC3" w:rsidRPr="00CA262E" w:rsidRDefault="00D703C5" w:rsidP="001D1BC3">
      <w:pPr>
        <w:spacing w:line="240" w:lineRule="auto"/>
        <w:jc w:val="both"/>
        <w:rPr>
          <w:rFonts w:asciiTheme="minorHAnsi" w:hAnsiTheme="minorHAnsi" w:cstheme="minorHAnsi"/>
        </w:rPr>
      </w:pPr>
      <w:r w:rsidRPr="00CA262E">
        <w:rPr>
          <w:rFonts w:asciiTheme="minorHAnsi" w:hAnsiTheme="minorHAnsi" w:cstheme="minorHAnsi"/>
        </w:rPr>
        <w:t xml:space="preserve">Income generating initiatives included   (a) fish </w:t>
      </w:r>
      <w:r w:rsidR="00E95740" w:rsidRPr="00CA262E">
        <w:rPr>
          <w:rFonts w:asciiTheme="minorHAnsi" w:hAnsiTheme="minorHAnsi" w:cstheme="minorHAnsi"/>
        </w:rPr>
        <w:t>farming -</w:t>
      </w:r>
      <w:r w:rsidR="004F3F7C" w:rsidRPr="00CA262E">
        <w:rPr>
          <w:rFonts w:asciiTheme="minorHAnsi" w:hAnsiTheme="minorHAnsi" w:cstheme="minorHAnsi"/>
        </w:rPr>
        <w:t xml:space="preserve">which was youth </w:t>
      </w:r>
      <w:r w:rsidR="00E95740" w:rsidRPr="00CA262E">
        <w:rPr>
          <w:rFonts w:asciiTheme="minorHAnsi" w:hAnsiTheme="minorHAnsi" w:cstheme="minorHAnsi"/>
        </w:rPr>
        <w:t>run</w:t>
      </w:r>
      <w:r w:rsidR="004F3F7C" w:rsidRPr="00CA262E">
        <w:rPr>
          <w:rFonts w:asciiTheme="minorHAnsi" w:hAnsiTheme="minorHAnsi" w:cstheme="minorHAnsi"/>
        </w:rPr>
        <w:t xml:space="preserve"> </w:t>
      </w:r>
      <w:r w:rsidR="00E95740" w:rsidRPr="00CA262E">
        <w:rPr>
          <w:rFonts w:asciiTheme="minorHAnsi" w:hAnsiTheme="minorHAnsi" w:cstheme="minorHAnsi"/>
        </w:rPr>
        <w:t>and involved</w:t>
      </w:r>
      <w:r w:rsidRPr="00CA262E">
        <w:rPr>
          <w:rFonts w:asciiTheme="minorHAnsi" w:hAnsiTheme="minorHAnsi" w:cstheme="minorHAnsi"/>
        </w:rPr>
        <w:t xml:space="preserve"> stocking four fishponds with 3000 fingerlings each</w:t>
      </w:r>
      <w:r w:rsidR="004F3F7C" w:rsidRPr="00CA262E">
        <w:rPr>
          <w:rFonts w:asciiTheme="minorHAnsi" w:hAnsiTheme="minorHAnsi" w:cstheme="minorHAnsi"/>
        </w:rPr>
        <w:t>.</w:t>
      </w:r>
      <w:r w:rsidRPr="00CA262E">
        <w:rPr>
          <w:rFonts w:asciiTheme="minorHAnsi" w:hAnsiTheme="minorHAnsi" w:cstheme="minorHAnsi"/>
        </w:rPr>
        <w:t xml:space="preserve"> </w:t>
      </w:r>
      <w:r w:rsidR="00000830" w:rsidRPr="00CA262E">
        <w:rPr>
          <w:rFonts w:asciiTheme="minorHAnsi" w:hAnsiTheme="minorHAnsi" w:cstheme="minorHAnsi"/>
        </w:rPr>
        <w:t xml:space="preserve">Each fish pond is </w:t>
      </w:r>
      <w:r w:rsidRPr="00CA262E">
        <w:rPr>
          <w:rFonts w:asciiTheme="minorHAnsi" w:hAnsiTheme="minorHAnsi" w:cstheme="minorHAnsi"/>
        </w:rPr>
        <w:t xml:space="preserve">expected </w:t>
      </w:r>
      <w:r w:rsidR="004F3F7C" w:rsidRPr="00CA262E">
        <w:rPr>
          <w:rFonts w:asciiTheme="minorHAnsi" w:hAnsiTheme="minorHAnsi" w:cstheme="minorHAnsi"/>
        </w:rPr>
        <w:t>to harvest 2700 fish (9</w:t>
      </w:r>
      <w:r w:rsidR="00CA262E">
        <w:rPr>
          <w:rFonts w:asciiTheme="minorHAnsi" w:hAnsiTheme="minorHAnsi" w:cstheme="minorHAnsi"/>
        </w:rPr>
        <w:t xml:space="preserve">00 kg) at a price of K. </w:t>
      </w:r>
      <w:r w:rsidR="00000830" w:rsidRPr="00CA262E">
        <w:rPr>
          <w:rFonts w:asciiTheme="minorHAnsi" w:hAnsiTheme="minorHAnsi" w:cstheme="minorHAnsi"/>
        </w:rPr>
        <w:t xml:space="preserve">45 per </w:t>
      </w:r>
      <w:r w:rsidR="004F3F7C" w:rsidRPr="00CA262E">
        <w:rPr>
          <w:rFonts w:asciiTheme="minorHAnsi" w:hAnsiTheme="minorHAnsi" w:cstheme="minorHAnsi"/>
        </w:rPr>
        <w:t>kilo. This would amount to K.31, 500 at each harvest part of which would be ploughed back to the project to benefit 800 unemployed youths and their families</w:t>
      </w:r>
      <w:r w:rsidR="00000830" w:rsidRPr="00CA262E">
        <w:rPr>
          <w:rFonts w:asciiTheme="minorHAnsi" w:hAnsiTheme="minorHAnsi" w:cstheme="minorHAnsi"/>
        </w:rPr>
        <w:t xml:space="preserve"> (b) Village chicken rearing that involved the construction of four chicken housings with capacity to hold 200</w:t>
      </w:r>
      <w:r w:rsidR="00EA7ACB" w:rsidRPr="00CA262E">
        <w:rPr>
          <w:rFonts w:asciiTheme="minorHAnsi" w:hAnsiTheme="minorHAnsi" w:cstheme="minorHAnsi"/>
        </w:rPr>
        <w:t xml:space="preserve"> </w:t>
      </w:r>
      <w:r w:rsidR="00FF54EA" w:rsidRPr="00CA262E">
        <w:rPr>
          <w:rFonts w:asciiTheme="minorHAnsi" w:hAnsiTheme="minorHAnsi" w:cstheme="minorHAnsi"/>
        </w:rPr>
        <w:t>chickens</w:t>
      </w:r>
      <w:r w:rsidR="00570917">
        <w:rPr>
          <w:rFonts w:asciiTheme="minorHAnsi" w:hAnsiTheme="minorHAnsi" w:cstheme="minorHAnsi"/>
        </w:rPr>
        <w:t xml:space="preserve"> each. These are</w:t>
      </w:r>
      <w:r w:rsidR="00000830" w:rsidRPr="00CA262E">
        <w:rPr>
          <w:rFonts w:asciiTheme="minorHAnsi" w:hAnsiTheme="minorHAnsi" w:cstheme="minorHAnsi"/>
        </w:rPr>
        <w:t xml:space="preserve"> mainly run by both men and women from </w:t>
      </w:r>
      <w:r w:rsidR="00570917">
        <w:rPr>
          <w:rFonts w:asciiTheme="minorHAnsi" w:hAnsiTheme="minorHAnsi" w:cstheme="minorHAnsi"/>
        </w:rPr>
        <w:t xml:space="preserve">the </w:t>
      </w:r>
      <w:r w:rsidR="00570917" w:rsidRPr="00CA262E">
        <w:rPr>
          <w:rFonts w:asciiTheme="minorHAnsi" w:hAnsiTheme="minorHAnsi" w:cstheme="minorHAnsi"/>
        </w:rPr>
        <w:t>four</w:t>
      </w:r>
      <w:r w:rsidR="00EA7ACB" w:rsidRPr="00CA262E">
        <w:rPr>
          <w:rFonts w:asciiTheme="minorHAnsi" w:hAnsiTheme="minorHAnsi" w:cstheme="minorHAnsi"/>
        </w:rPr>
        <w:t xml:space="preserve"> community</w:t>
      </w:r>
      <w:r w:rsidR="00000830" w:rsidRPr="00CA262E">
        <w:rPr>
          <w:rFonts w:asciiTheme="minorHAnsi" w:hAnsiTheme="minorHAnsi" w:cstheme="minorHAnsi"/>
        </w:rPr>
        <w:t xml:space="preserve"> group</w:t>
      </w:r>
      <w:r w:rsidR="00EA7ACB" w:rsidRPr="00CA262E">
        <w:rPr>
          <w:rFonts w:asciiTheme="minorHAnsi" w:hAnsiTheme="minorHAnsi" w:cstheme="minorHAnsi"/>
        </w:rPr>
        <w:t>s</w:t>
      </w:r>
      <w:r w:rsidR="00000830" w:rsidRPr="00CA262E">
        <w:rPr>
          <w:rFonts w:asciiTheme="minorHAnsi" w:hAnsiTheme="minorHAnsi" w:cstheme="minorHAnsi"/>
        </w:rPr>
        <w:t>.</w:t>
      </w:r>
      <w:r w:rsidR="00EA7ACB" w:rsidRPr="00CA262E">
        <w:rPr>
          <w:rFonts w:asciiTheme="minorHAnsi" w:hAnsiTheme="minorHAnsi" w:cstheme="minorHAnsi"/>
        </w:rPr>
        <w:t xml:space="preserve"> </w:t>
      </w:r>
      <w:r w:rsidR="00000830" w:rsidRPr="00CA262E">
        <w:rPr>
          <w:rFonts w:asciiTheme="minorHAnsi" w:hAnsiTheme="minorHAnsi" w:cstheme="minorHAnsi"/>
        </w:rPr>
        <w:t xml:space="preserve">Eight hundred local </w:t>
      </w:r>
      <w:r w:rsidR="00EA7ACB" w:rsidRPr="00CA262E">
        <w:rPr>
          <w:rFonts w:asciiTheme="minorHAnsi" w:hAnsiTheme="minorHAnsi" w:cstheme="minorHAnsi"/>
        </w:rPr>
        <w:t xml:space="preserve">chicken and feed for three months </w:t>
      </w:r>
      <w:r w:rsidR="00000830" w:rsidRPr="00CA262E">
        <w:rPr>
          <w:rFonts w:asciiTheme="minorHAnsi" w:hAnsiTheme="minorHAnsi" w:cstheme="minorHAnsi"/>
        </w:rPr>
        <w:t>were purchased locally and supplied to the groups</w:t>
      </w:r>
      <w:r w:rsidR="00EA7ACB" w:rsidRPr="00CA262E">
        <w:rPr>
          <w:rFonts w:asciiTheme="minorHAnsi" w:hAnsiTheme="minorHAnsi" w:cstheme="minorHAnsi"/>
        </w:rPr>
        <w:t xml:space="preserve">. It is expected that by the end of three months each group will have at least 1200 birds ready for sale at a cost of K. 65 making a total of K. 78,000. </w:t>
      </w:r>
      <w:r w:rsidR="00FF54EA" w:rsidRPr="00CA262E">
        <w:rPr>
          <w:rFonts w:asciiTheme="minorHAnsi" w:hAnsiTheme="minorHAnsi" w:cstheme="minorHAnsi"/>
        </w:rPr>
        <w:t xml:space="preserve">In </w:t>
      </w:r>
      <w:r w:rsidR="00570917" w:rsidRPr="00CA262E">
        <w:rPr>
          <w:rFonts w:asciiTheme="minorHAnsi" w:hAnsiTheme="minorHAnsi" w:cstheme="minorHAnsi"/>
        </w:rPr>
        <w:t>total,</w:t>
      </w:r>
      <w:r w:rsidR="00FF54EA" w:rsidRPr="00CA262E">
        <w:rPr>
          <w:rFonts w:asciiTheme="minorHAnsi" w:hAnsiTheme="minorHAnsi" w:cstheme="minorHAnsi"/>
        </w:rPr>
        <w:t xml:space="preserve"> all the groups would put on sale in the first three months a total </w:t>
      </w:r>
      <w:r w:rsidR="00570917" w:rsidRPr="00CA262E">
        <w:rPr>
          <w:rFonts w:asciiTheme="minorHAnsi" w:hAnsiTheme="minorHAnsi" w:cstheme="minorHAnsi"/>
        </w:rPr>
        <w:t>of 4</w:t>
      </w:r>
      <w:r w:rsidR="00570917">
        <w:rPr>
          <w:rFonts w:asciiTheme="minorHAnsi" w:hAnsiTheme="minorHAnsi" w:cstheme="minorHAnsi"/>
        </w:rPr>
        <w:t>,</w:t>
      </w:r>
      <w:r w:rsidR="00570917" w:rsidRPr="00CA262E">
        <w:rPr>
          <w:rFonts w:asciiTheme="minorHAnsi" w:hAnsiTheme="minorHAnsi" w:cstheme="minorHAnsi"/>
        </w:rPr>
        <w:t>800</w:t>
      </w:r>
      <w:r w:rsidR="00FF54EA" w:rsidRPr="00CA262E">
        <w:rPr>
          <w:rFonts w:asciiTheme="minorHAnsi" w:hAnsiTheme="minorHAnsi" w:cstheme="minorHAnsi"/>
        </w:rPr>
        <w:t xml:space="preserve"> chicken on sale at a price of K.65 which would give them a total of K 312,000 </w:t>
      </w:r>
      <w:proofErr w:type="gramStart"/>
      <w:r w:rsidR="00C975BC" w:rsidRPr="00CA262E">
        <w:rPr>
          <w:rFonts w:asciiTheme="minorHAnsi" w:hAnsiTheme="minorHAnsi" w:cstheme="minorHAnsi"/>
        </w:rPr>
        <w:t>( c</w:t>
      </w:r>
      <w:proofErr w:type="gramEnd"/>
      <w:r w:rsidR="00C975BC" w:rsidRPr="00CA262E">
        <w:rPr>
          <w:rFonts w:asciiTheme="minorHAnsi" w:hAnsiTheme="minorHAnsi" w:cstheme="minorHAnsi"/>
        </w:rPr>
        <w:t xml:space="preserve">) Rearing of  goats and pigs: households had a choice of whether to accept to rear goats or pigs. Majority accepted to keep goats and 200 households were supplied with two </w:t>
      </w:r>
      <w:proofErr w:type="spellStart"/>
      <w:r w:rsidR="00C975BC" w:rsidRPr="00CA262E">
        <w:rPr>
          <w:rFonts w:asciiTheme="minorHAnsi" w:hAnsiTheme="minorHAnsi" w:cstheme="minorHAnsi"/>
        </w:rPr>
        <w:t>goats</w:t>
      </w:r>
      <w:proofErr w:type="spellEnd"/>
      <w:r w:rsidR="00C975BC" w:rsidRPr="00CA262E">
        <w:rPr>
          <w:rFonts w:asciiTheme="minorHAnsi" w:hAnsiTheme="minorHAnsi" w:cstheme="minorHAnsi"/>
        </w:rPr>
        <w:t xml:space="preserve"> each while 100 were supplied with two pigs each (male &amp; female).It was expected that the small ruminants would help the households meet their dietary needs and generate some income for their households while helping them to prepare their farm manure through the animal waste</w:t>
      </w:r>
      <w:r w:rsidR="00EB7C80" w:rsidRPr="00CA262E">
        <w:rPr>
          <w:rFonts w:asciiTheme="minorHAnsi" w:hAnsiTheme="minorHAnsi" w:cstheme="minorHAnsi"/>
        </w:rPr>
        <w:t xml:space="preserve"> (d) Vegetable cultivation: 10 women groups were provided with indigenous seeds for leafy vegetables with which they established vegetable gardens for home consumption and sale in the local market.</w:t>
      </w:r>
    </w:p>
    <w:p w14:paraId="7466BDE5" w14:textId="5FC3DB17" w:rsidR="001D1BC3" w:rsidRPr="00CA262E" w:rsidRDefault="002D5490" w:rsidP="00EB7C80">
      <w:pPr>
        <w:pStyle w:val="ListParagraph"/>
        <w:numPr>
          <w:ilvl w:val="0"/>
          <w:numId w:val="11"/>
        </w:numPr>
        <w:spacing w:line="240" w:lineRule="auto"/>
        <w:jc w:val="both"/>
        <w:rPr>
          <w:rFonts w:asciiTheme="minorHAnsi" w:hAnsiTheme="minorHAnsi" w:cstheme="minorHAnsi"/>
          <w:b/>
        </w:rPr>
      </w:pPr>
      <w:r w:rsidRPr="00CA262E">
        <w:rPr>
          <w:rFonts w:asciiTheme="minorHAnsi" w:hAnsiTheme="minorHAnsi" w:cstheme="minorHAnsi"/>
          <w:b/>
        </w:rPr>
        <w:t>Rehabilitation of bor</w:t>
      </w:r>
      <w:r w:rsidR="0079398A" w:rsidRPr="00CA262E">
        <w:rPr>
          <w:rFonts w:asciiTheme="minorHAnsi" w:hAnsiTheme="minorHAnsi" w:cstheme="minorHAnsi"/>
          <w:b/>
        </w:rPr>
        <w:t>e</w:t>
      </w:r>
      <w:r w:rsidRPr="00CA262E">
        <w:rPr>
          <w:rFonts w:asciiTheme="minorHAnsi" w:hAnsiTheme="minorHAnsi" w:cstheme="minorHAnsi"/>
          <w:b/>
        </w:rPr>
        <w:t>holes</w:t>
      </w:r>
      <w:r w:rsidR="0079398A" w:rsidRPr="00CA262E">
        <w:rPr>
          <w:rFonts w:asciiTheme="minorHAnsi" w:hAnsiTheme="minorHAnsi" w:cstheme="minorHAnsi"/>
          <w:b/>
        </w:rPr>
        <w:t>.</w:t>
      </w:r>
    </w:p>
    <w:p w14:paraId="00A52CF1" w14:textId="42CA5D43" w:rsidR="00470A58" w:rsidRPr="005D1D1D" w:rsidRDefault="008521B3" w:rsidP="00920614">
      <w:pPr>
        <w:spacing w:line="240" w:lineRule="auto"/>
        <w:jc w:val="both"/>
        <w:rPr>
          <w:rFonts w:asciiTheme="minorHAnsi" w:hAnsiTheme="minorHAnsi" w:cstheme="minorHAnsi"/>
        </w:rPr>
      </w:pPr>
      <w:r w:rsidRPr="00CA262E">
        <w:rPr>
          <w:rFonts w:asciiTheme="minorHAnsi" w:hAnsiTheme="minorHAnsi" w:cstheme="minorHAnsi"/>
        </w:rPr>
        <w:t>One of the challenges in the Sefula community is access to clean domestic water and for watering their livestock and home gardening. A number of boreholes that provide for this need are alrea</w:t>
      </w:r>
      <w:r w:rsidR="00570917">
        <w:rPr>
          <w:rFonts w:asciiTheme="minorHAnsi" w:hAnsiTheme="minorHAnsi" w:cstheme="minorHAnsi"/>
        </w:rPr>
        <w:t xml:space="preserve">dy dilapidated and </w:t>
      </w:r>
      <w:r w:rsidR="00CE6CC1">
        <w:rPr>
          <w:rFonts w:asciiTheme="minorHAnsi" w:hAnsiTheme="minorHAnsi" w:cstheme="minorHAnsi"/>
        </w:rPr>
        <w:t>needed rehabilitation</w:t>
      </w:r>
      <w:r w:rsidRPr="00CA262E">
        <w:rPr>
          <w:rFonts w:asciiTheme="minorHAnsi" w:hAnsiTheme="minorHAnsi" w:cstheme="minorHAnsi"/>
        </w:rPr>
        <w:t xml:space="preserve">. Four such boreholes were rehabilitated and in use providing </w:t>
      </w:r>
      <w:r w:rsidR="00CE6CC1">
        <w:rPr>
          <w:rFonts w:asciiTheme="minorHAnsi" w:hAnsiTheme="minorHAnsi" w:cstheme="minorHAnsi"/>
        </w:rPr>
        <w:t>clean water for domestic use and for home gardening</w:t>
      </w:r>
      <w:r w:rsidR="005D1D1D">
        <w:rPr>
          <w:rFonts w:asciiTheme="minorHAnsi" w:hAnsiTheme="minorHAnsi" w:cstheme="minorHAnsi"/>
        </w:rPr>
        <w:t xml:space="preserve"> </w:t>
      </w:r>
      <w:r w:rsidRPr="00CA262E">
        <w:rPr>
          <w:rFonts w:asciiTheme="minorHAnsi" w:hAnsiTheme="minorHAnsi" w:cstheme="minorHAnsi"/>
        </w:rPr>
        <w:t>for over 400 households.</w:t>
      </w:r>
    </w:p>
    <w:p w14:paraId="76CB15EF" w14:textId="5E4839E1" w:rsidR="00D03435" w:rsidRPr="003B7B97" w:rsidRDefault="00B054E6" w:rsidP="00D03435">
      <w:pPr>
        <w:pStyle w:val="ListParagraph"/>
        <w:numPr>
          <w:ilvl w:val="0"/>
          <w:numId w:val="6"/>
        </w:numPr>
        <w:rPr>
          <w:rFonts w:asciiTheme="minorHAnsi" w:hAnsiTheme="minorHAnsi" w:cstheme="minorHAnsi"/>
          <w:b/>
          <w:color w:val="FF0000"/>
        </w:rPr>
      </w:pPr>
      <w:r w:rsidRPr="003B7B97">
        <w:rPr>
          <w:rFonts w:asciiTheme="minorHAnsi" w:hAnsiTheme="minorHAnsi" w:cstheme="minorHAnsi"/>
          <w:b/>
          <w:bCs/>
          <w:color w:val="FF0000"/>
        </w:rPr>
        <w:t>RESULTS</w:t>
      </w:r>
      <w:r w:rsidRPr="003B7B97">
        <w:rPr>
          <w:rFonts w:asciiTheme="minorHAnsi" w:hAnsiTheme="minorHAnsi" w:cstheme="minorHAnsi"/>
          <w:b/>
          <w:color w:val="FF0000"/>
        </w:rPr>
        <w:t xml:space="preserve">: </w:t>
      </w:r>
      <w:r w:rsidR="00D03435" w:rsidRPr="003B7B97">
        <w:rPr>
          <w:rFonts w:asciiTheme="minorHAnsi" w:hAnsiTheme="minorHAnsi" w:cstheme="minorHAnsi"/>
          <w:b/>
          <w:color w:val="FF0000"/>
        </w:rPr>
        <w:t>What are the main</w:t>
      </w:r>
      <w:r w:rsidR="000D5B33" w:rsidRPr="003B7B97">
        <w:rPr>
          <w:rFonts w:asciiTheme="minorHAnsi" w:hAnsiTheme="minorHAnsi" w:cstheme="minorHAnsi"/>
          <w:b/>
          <w:color w:val="FF0000"/>
        </w:rPr>
        <w:t xml:space="preserve"> results of this intervention? (</w:t>
      </w:r>
      <w:r w:rsidR="0019418D" w:rsidRPr="003B7B97">
        <w:rPr>
          <w:rFonts w:asciiTheme="minorHAnsi" w:hAnsiTheme="minorHAnsi" w:cstheme="minorHAnsi"/>
          <w:b/>
          <w:color w:val="FF0000"/>
        </w:rPr>
        <w:t>P</w:t>
      </w:r>
      <w:r w:rsidR="00D03435" w:rsidRPr="003B7B97">
        <w:rPr>
          <w:rFonts w:asciiTheme="minorHAnsi" w:hAnsiTheme="minorHAnsi" w:cstheme="minorHAnsi"/>
          <w:b/>
          <w:color w:val="FF0000"/>
        </w:rPr>
        <w:t xml:space="preserve">lease give us numbers whenever is possible). </w:t>
      </w:r>
    </w:p>
    <w:p w14:paraId="7F9AB9C4" w14:textId="032477D4" w:rsidR="008521B3" w:rsidRPr="003B7B97" w:rsidRDefault="008521B3" w:rsidP="008521B3">
      <w:pPr>
        <w:rPr>
          <w:rFonts w:asciiTheme="minorHAnsi" w:hAnsiTheme="minorHAnsi" w:cstheme="minorHAnsi"/>
          <w:b/>
          <w:color w:val="FF0000"/>
        </w:rPr>
      </w:pPr>
      <w:r w:rsidRPr="003B7B97">
        <w:rPr>
          <w:rFonts w:asciiTheme="minorHAnsi" w:hAnsiTheme="minorHAnsi" w:cstheme="minorHAnsi"/>
          <w:b/>
          <w:color w:val="FF0000"/>
        </w:rPr>
        <w:t>Results of the project</w:t>
      </w:r>
      <w:r w:rsidR="0019418D" w:rsidRPr="003B7B97">
        <w:rPr>
          <w:rFonts w:asciiTheme="minorHAnsi" w:hAnsiTheme="minorHAnsi" w:cstheme="minorHAnsi"/>
          <w:b/>
          <w:color w:val="FF0000"/>
        </w:rPr>
        <w:t>:</w:t>
      </w:r>
    </w:p>
    <w:p w14:paraId="2915B657" w14:textId="020C1C1C" w:rsidR="0019418D" w:rsidRPr="00CA262E" w:rsidRDefault="000200D4" w:rsidP="0019418D">
      <w:pPr>
        <w:pStyle w:val="ListParagraph"/>
        <w:numPr>
          <w:ilvl w:val="0"/>
          <w:numId w:val="15"/>
        </w:numPr>
        <w:rPr>
          <w:rFonts w:asciiTheme="minorHAnsi" w:hAnsiTheme="minorHAnsi" w:cstheme="minorHAnsi"/>
        </w:rPr>
      </w:pPr>
      <w:r w:rsidRPr="00CA262E">
        <w:rPr>
          <w:rFonts w:asciiTheme="minorHAnsi" w:hAnsiTheme="minorHAnsi" w:cstheme="minorHAnsi"/>
        </w:rPr>
        <w:t>Food  security ensured for 2000 small scale farmer households</w:t>
      </w:r>
    </w:p>
    <w:p w14:paraId="752F6658" w14:textId="3C9FC769" w:rsidR="000200D4" w:rsidRPr="00CA262E" w:rsidRDefault="000200D4" w:rsidP="0019418D">
      <w:pPr>
        <w:pStyle w:val="ListParagraph"/>
        <w:numPr>
          <w:ilvl w:val="0"/>
          <w:numId w:val="15"/>
        </w:numPr>
        <w:rPr>
          <w:rFonts w:asciiTheme="minorHAnsi" w:hAnsiTheme="minorHAnsi" w:cstheme="minorHAnsi"/>
        </w:rPr>
      </w:pPr>
      <w:r w:rsidRPr="00CA262E">
        <w:rPr>
          <w:rFonts w:asciiTheme="minorHAnsi" w:hAnsiTheme="minorHAnsi" w:cstheme="minorHAnsi"/>
        </w:rPr>
        <w:lastRenderedPageBreak/>
        <w:t>Increased household incomes for 2000  households</w:t>
      </w:r>
    </w:p>
    <w:p w14:paraId="259F06C9" w14:textId="7D66DF7C" w:rsidR="000200D4" w:rsidRPr="00CA262E" w:rsidRDefault="000200D4" w:rsidP="0019418D">
      <w:pPr>
        <w:pStyle w:val="ListParagraph"/>
        <w:numPr>
          <w:ilvl w:val="0"/>
          <w:numId w:val="15"/>
        </w:numPr>
        <w:rPr>
          <w:rFonts w:asciiTheme="minorHAnsi" w:hAnsiTheme="minorHAnsi" w:cstheme="minorHAnsi"/>
        </w:rPr>
      </w:pPr>
      <w:r w:rsidRPr="00CA262E">
        <w:rPr>
          <w:rFonts w:asciiTheme="minorHAnsi" w:hAnsiTheme="minorHAnsi" w:cstheme="minorHAnsi"/>
        </w:rPr>
        <w:t xml:space="preserve">Increased  adoption  of </w:t>
      </w:r>
      <w:proofErr w:type="spellStart"/>
      <w:r w:rsidRPr="00CA262E">
        <w:rPr>
          <w:rFonts w:asciiTheme="minorHAnsi" w:hAnsiTheme="minorHAnsi" w:cstheme="minorHAnsi"/>
        </w:rPr>
        <w:t>agroecological</w:t>
      </w:r>
      <w:proofErr w:type="spellEnd"/>
      <w:r w:rsidRPr="00CA262E">
        <w:rPr>
          <w:rFonts w:asciiTheme="minorHAnsi" w:hAnsiTheme="minorHAnsi" w:cstheme="minorHAnsi"/>
        </w:rPr>
        <w:t xml:space="preserve"> farming practices among small scale farmers</w:t>
      </w:r>
    </w:p>
    <w:p w14:paraId="4194668F" w14:textId="0CDA5D34" w:rsidR="000200D4" w:rsidRPr="00CA262E" w:rsidRDefault="000200D4" w:rsidP="0019418D">
      <w:pPr>
        <w:pStyle w:val="ListParagraph"/>
        <w:numPr>
          <w:ilvl w:val="0"/>
          <w:numId w:val="15"/>
        </w:numPr>
        <w:rPr>
          <w:rFonts w:asciiTheme="minorHAnsi" w:hAnsiTheme="minorHAnsi" w:cstheme="minorHAnsi"/>
        </w:rPr>
      </w:pPr>
      <w:r w:rsidRPr="00CA262E">
        <w:rPr>
          <w:rFonts w:asciiTheme="minorHAnsi" w:hAnsiTheme="minorHAnsi" w:cstheme="minorHAnsi"/>
        </w:rPr>
        <w:t xml:space="preserve">Increased </w:t>
      </w:r>
      <w:r w:rsidR="00CE6CC1">
        <w:rPr>
          <w:rFonts w:asciiTheme="minorHAnsi" w:hAnsiTheme="minorHAnsi" w:cstheme="minorHAnsi"/>
        </w:rPr>
        <w:t xml:space="preserve">awareness and </w:t>
      </w:r>
      <w:r w:rsidRPr="00CA262E">
        <w:rPr>
          <w:rFonts w:asciiTheme="minorHAnsi" w:hAnsiTheme="minorHAnsi" w:cstheme="minorHAnsi"/>
        </w:rPr>
        <w:t>adherence  to COVID 19  health measures by members of the community</w:t>
      </w:r>
    </w:p>
    <w:p w14:paraId="7A730589" w14:textId="50F17D83" w:rsidR="00B054E6" w:rsidRPr="003B7B97" w:rsidRDefault="00B054E6" w:rsidP="00D03435">
      <w:pPr>
        <w:pStyle w:val="PargrafodaLista1"/>
        <w:numPr>
          <w:ilvl w:val="0"/>
          <w:numId w:val="6"/>
        </w:numPr>
        <w:spacing w:line="240" w:lineRule="auto"/>
        <w:ind w:left="357"/>
        <w:jc w:val="both"/>
        <w:rPr>
          <w:rFonts w:asciiTheme="minorHAnsi" w:hAnsiTheme="minorHAnsi" w:cstheme="minorHAnsi"/>
          <w:b/>
          <w:color w:val="FF0000"/>
        </w:rPr>
      </w:pPr>
      <w:r w:rsidRPr="003B7B97">
        <w:rPr>
          <w:rFonts w:asciiTheme="minorHAnsi" w:hAnsiTheme="minorHAnsi" w:cstheme="minorHAnsi"/>
          <w:b/>
          <w:bCs/>
          <w:color w:val="FF0000"/>
        </w:rPr>
        <w:t>MAIN CHALLENGES</w:t>
      </w:r>
      <w:r w:rsidRPr="003B7B97">
        <w:rPr>
          <w:rFonts w:asciiTheme="minorHAnsi" w:hAnsiTheme="minorHAnsi" w:cstheme="minorHAnsi"/>
          <w:b/>
          <w:color w:val="FF0000"/>
        </w:rPr>
        <w:t>: a</w:t>
      </w:r>
      <w:r w:rsidR="00D03435" w:rsidRPr="003B7B97">
        <w:rPr>
          <w:rFonts w:asciiTheme="minorHAnsi" w:hAnsiTheme="minorHAnsi" w:cstheme="minorHAnsi"/>
          <w:b/>
          <w:color w:val="FF0000"/>
        </w:rPr>
        <w:t xml:space="preserve">) </w:t>
      </w:r>
      <w:r w:rsidR="004528B5" w:rsidRPr="003B7B97">
        <w:rPr>
          <w:rFonts w:asciiTheme="minorHAnsi" w:hAnsiTheme="minorHAnsi" w:cstheme="minorHAnsi"/>
          <w:b/>
          <w:color w:val="FF0000"/>
        </w:rPr>
        <w:t xml:space="preserve">What </w:t>
      </w:r>
      <w:r w:rsidR="00D03435" w:rsidRPr="003B7B97">
        <w:rPr>
          <w:rFonts w:asciiTheme="minorHAnsi" w:hAnsiTheme="minorHAnsi" w:cstheme="minorHAnsi"/>
          <w:b/>
          <w:color w:val="FF0000"/>
        </w:rPr>
        <w:t xml:space="preserve">challenges have been experienced during the implementation of this </w:t>
      </w:r>
      <w:r w:rsidRPr="003B7B97">
        <w:rPr>
          <w:rFonts w:asciiTheme="minorHAnsi" w:hAnsiTheme="minorHAnsi" w:cstheme="minorHAnsi"/>
          <w:b/>
          <w:color w:val="FF0000"/>
        </w:rPr>
        <w:t>initiative? b) How did you overcome these challenges? c) What would you do differently</w:t>
      </w:r>
      <w:r w:rsidR="00E76C36" w:rsidRPr="003B7B97">
        <w:rPr>
          <w:rFonts w:asciiTheme="minorHAnsi" w:hAnsiTheme="minorHAnsi" w:cstheme="minorHAnsi"/>
          <w:b/>
          <w:color w:val="FF0000"/>
        </w:rPr>
        <w:t xml:space="preserve"> </w:t>
      </w:r>
      <w:r w:rsidRPr="003B7B97">
        <w:rPr>
          <w:rFonts w:asciiTheme="minorHAnsi" w:hAnsiTheme="minorHAnsi" w:cstheme="minorHAnsi"/>
          <w:b/>
          <w:color w:val="FF0000"/>
        </w:rPr>
        <w:t xml:space="preserve">if you </w:t>
      </w:r>
      <w:r w:rsidR="00D03435" w:rsidRPr="003B7B97">
        <w:rPr>
          <w:rFonts w:asciiTheme="minorHAnsi" w:hAnsiTheme="minorHAnsi" w:cstheme="minorHAnsi"/>
          <w:b/>
          <w:color w:val="FF0000"/>
        </w:rPr>
        <w:t>could start again</w:t>
      </w:r>
      <w:r w:rsidRPr="003B7B97">
        <w:rPr>
          <w:rFonts w:asciiTheme="minorHAnsi" w:hAnsiTheme="minorHAnsi" w:cstheme="minorHAnsi"/>
          <w:b/>
          <w:color w:val="FF0000"/>
        </w:rPr>
        <w:t>?</w:t>
      </w:r>
    </w:p>
    <w:p w14:paraId="5B00751F" w14:textId="11B6B0CB" w:rsidR="00E96985" w:rsidRPr="003B7B97" w:rsidRDefault="00E96985" w:rsidP="00E96985">
      <w:pPr>
        <w:pStyle w:val="PargrafodaLista1"/>
        <w:numPr>
          <w:ilvl w:val="0"/>
          <w:numId w:val="16"/>
        </w:numPr>
        <w:spacing w:line="240" w:lineRule="auto"/>
        <w:jc w:val="both"/>
        <w:rPr>
          <w:rFonts w:asciiTheme="minorHAnsi" w:hAnsiTheme="minorHAnsi" w:cstheme="minorHAnsi"/>
          <w:bCs/>
        </w:rPr>
      </w:pPr>
      <w:r w:rsidRPr="003B7B97">
        <w:rPr>
          <w:rFonts w:asciiTheme="minorHAnsi" w:hAnsiTheme="minorHAnsi" w:cstheme="minorHAnsi"/>
          <w:bCs/>
        </w:rPr>
        <w:t>Challenges experiences during the implementation of the initiative</w:t>
      </w:r>
    </w:p>
    <w:p w14:paraId="1BEDC6D3" w14:textId="477DBDCF" w:rsidR="006C15C8" w:rsidRPr="003B7B97" w:rsidRDefault="000F1042" w:rsidP="006C15C8">
      <w:pPr>
        <w:pStyle w:val="PargrafodaLista1"/>
        <w:numPr>
          <w:ilvl w:val="0"/>
          <w:numId w:val="17"/>
        </w:numPr>
        <w:spacing w:line="240" w:lineRule="auto"/>
        <w:jc w:val="both"/>
        <w:rPr>
          <w:rFonts w:asciiTheme="minorHAnsi" w:hAnsiTheme="minorHAnsi" w:cstheme="minorHAnsi"/>
          <w:bCs/>
        </w:rPr>
      </w:pPr>
      <w:r w:rsidRPr="003B7B97">
        <w:rPr>
          <w:rFonts w:asciiTheme="minorHAnsi" w:hAnsiTheme="minorHAnsi" w:cstheme="minorHAnsi"/>
          <w:bCs/>
        </w:rPr>
        <w:t xml:space="preserve">Identification of the deserving beneficiaries as the </w:t>
      </w:r>
      <w:r w:rsidR="00CE6CC1" w:rsidRPr="003B7B97">
        <w:rPr>
          <w:rFonts w:asciiTheme="minorHAnsi" w:hAnsiTheme="minorHAnsi" w:cstheme="minorHAnsi"/>
          <w:bCs/>
        </w:rPr>
        <w:t>majority of</w:t>
      </w:r>
      <w:r w:rsidRPr="003B7B97">
        <w:rPr>
          <w:rFonts w:asciiTheme="minorHAnsi" w:hAnsiTheme="minorHAnsi" w:cstheme="minorHAnsi"/>
          <w:bCs/>
        </w:rPr>
        <w:t xml:space="preserve"> the households </w:t>
      </w:r>
      <w:r w:rsidR="00CE6CC1">
        <w:rPr>
          <w:rFonts w:asciiTheme="minorHAnsi" w:hAnsiTheme="minorHAnsi" w:cstheme="minorHAnsi"/>
          <w:bCs/>
        </w:rPr>
        <w:t xml:space="preserve">in Sefula community and </w:t>
      </w:r>
      <w:r w:rsidRPr="003B7B97">
        <w:rPr>
          <w:rFonts w:asciiTheme="minorHAnsi" w:hAnsiTheme="minorHAnsi" w:cstheme="minorHAnsi"/>
          <w:bCs/>
        </w:rPr>
        <w:t xml:space="preserve">met the </w:t>
      </w:r>
      <w:r w:rsidR="00CE6CC1" w:rsidRPr="003B7B97">
        <w:rPr>
          <w:rFonts w:asciiTheme="minorHAnsi" w:hAnsiTheme="minorHAnsi" w:cstheme="minorHAnsi"/>
          <w:bCs/>
        </w:rPr>
        <w:t>criterion for participation but funding was</w:t>
      </w:r>
      <w:r w:rsidR="00CE6CC1">
        <w:rPr>
          <w:rFonts w:asciiTheme="minorHAnsi" w:hAnsiTheme="minorHAnsi" w:cstheme="minorHAnsi"/>
          <w:bCs/>
        </w:rPr>
        <w:t xml:space="preserve"> limited</w:t>
      </w:r>
      <w:r w:rsidRPr="003B7B97">
        <w:rPr>
          <w:rFonts w:asciiTheme="minorHAnsi" w:hAnsiTheme="minorHAnsi" w:cstheme="minorHAnsi"/>
          <w:bCs/>
        </w:rPr>
        <w:t>.</w:t>
      </w:r>
    </w:p>
    <w:p w14:paraId="3B9A19CD" w14:textId="060DFEDE" w:rsidR="00E96985" w:rsidRPr="003B7B97" w:rsidRDefault="00E55176" w:rsidP="006C15C8">
      <w:pPr>
        <w:pStyle w:val="PargrafodaLista1"/>
        <w:numPr>
          <w:ilvl w:val="0"/>
          <w:numId w:val="17"/>
        </w:numPr>
        <w:spacing w:line="240" w:lineRule="auto"/>
        <w:jc w:val="both"/>
        <w:rPr>
          <w:rFonts w:asciiTheme="minorHAnsi" w:hAnsiTheme="minorHAnsi" w:cstheme="minorHAnsi"/>
          <w:bCs/>
        </w:rPr>
      </w:pPr>
      <w:r w:rsidRPr="003B7B97">
        <w:rPr>
          <w:rFonts w:asciiTheme="minorHAnsi" w:hAnsiTheme="minorHAnsi" w:cstheme="minorHAnsi"/>
          <w:bCs/>
        </w:rPr>
        <w:t xml:space="preserve">Implementing the project </w:t>
      </w:r>
      <w:r w:rsidR="000F1042" w:rsidRPr="003B7B97">
        <w:rPr>
          <w:rFonts w:asciiTheme="minorHAnsi" w:hAnsiTheme="minorHAnsi" w:cstheme="minorHAnsi"/>
          <w:bCs/>
        </w:rPr>
        <w:t>in the midst of COVID 19 restriction measures</w:t>
      </w:r>
      <w:r w:rsidR="006C15C8" w:rsidRPr="003B7B97">
        <w:rPr>
          <w:rFonts w:asciiTheme="minorHAnsi" w:hAnsiTheme="minorHAnsi" w:cstheme="minorHAnsi"/>
          <w:bCs/>
        </w:rPr>
        <w:t xml:space="preserve"> </w:t>
      </w:r>
      <w:r w:rsidR="00DC5346" w:rsidRPr="003B7B97">
        <w:rPr>
          <w:rFonts w:asciiTheme="minorHAnsi" w:hAnsiTheme="minorHAnsi" w:cstheme="minorHAnsi"/>
          <w:bCs/>
        </w:rPr>
        <w:t xml:space="preserve">– </w:t>
      </w:r>
      <w:r w:rsidRPr="003B7B97">
        <w:rPr>
          <w:rFonts w:asciiTheme="minorHAnsi" w:hAnsiTheme="minorHAnsi" w:cstheme="minorHAnsi"/>
          <w:bCs/>
        </w:rPr>
        <w:t>movement restriction, social</w:t>
      </w:r>
      <w:r w:rsidR="00DC5346" w:rsidRPr="003B7B97">
        <w:rPr>
          <w:rFonts w:asciiTheme="minorHAnsi" w:hAnsiTheme="minorHAnsi" w:cstheme="minorHAnsi"/>
          <w:bCs/>
        </w:rPr>
        <w:t xml:space="preserve"> distancing, </w:t>
      </w:r>
      <w:r w:rsidR="003B7B97" w:rsidRPr="003B7B97">
        <w:rPr>
          <w:rFonts w:asciiTheme="minorHAnsi" w:hAnsiTheme="minorHAnsi" w:cstheme="minorHAnsi"/>
          <w:bCs/>
        </w:rPr>
        <w:t>and avoiding</w:t>
      </w:r>
      <w:r w:rsidR="00DC5346" w:rsidRPr="003B7B97">
        <w:rPr>
          <w:rFonts w:asciiTheme="minorHAnsi" w:hAnsiTheme="minorHAnsi" w:cstheme="minorHAnsi"/>
          <w:bCs/>
        </w:rPr>
        <w:t xml:space="preserve"> large crowds. On the other hand the ‘stay at home’ advice aff</w:t>
      </w:r>
      <w:r w:rsidRPr="003B7B97">
        <w:rPr>
          <w:rFonts w:asciiTheme="minorHAnsi" w:hAnsiTheme="minorHAnsi" w:cstheme="minorHAnsi"/>
          <w:bCs/>
        </w:rPr>
        <w:t>ected the attendance of some of</w:t>
      </w:r>
      <w:r w:rsidR="00DC5346" w:rsidRPr="003B7B97">
        <w:rPr>
          <w:rFonts w:asciiTheme="minorHAnsi" w:hAnsiTheme="minorHAnsi" w:cstheme="minorHAnsi"/>
          <w:bCs/>
        </w:rPr>
        <w:t xml:space="preserve"> the workshops</w:t>
      </w:r>
      <w:r w:rsidRPr="003B7B97">
        <w:rPr>
          <w:rFonts w:asciiTheme="minorHAnsi" w:hAnsiTheme="minorHAnsi" w:cstheme="minorHAnsi"/>
          <w:bCs/>
        </w:rPr>
        <w:t>.</w:t>
      </w:r>
    </w:p>
    <w:p w14:paraId="21DCAAC3" w14:textId="3C3F6E37" w:rsidR="00E96985" w:rsidRDefault="00CE6CC1" w:rsidP="00DC5346">
      <w:pPr>
        <w:pStyle w:val="PargrafodaLista1"/>
        <w:numPr>
          <w:ilvl w:val="0"/>
          <w:numId w:val="17"/>
        </w:numPr>
        <w:spacing w:line="240" w:lineRule="auto"/>
        <w:jc w:val="both"/>
        <w:rPr>
          <w:rFonts w:asciiTheme="minorHAnsi" w:hAnsiTheme="minorHAnsi" w:cstheme="minorHAnsi"/>
          <w:bCs/>
        </w:rPr>
      </w:pPr>
      <w:r>
        <w:rPr>
          <w:rFonts w:asciiTheme="minorHAnsi" w:hAnsiTheme="minorHAnsi" w:cstheme="minorHAnsi"/>
          <w:bCs/>
        </w:rPr>
        <w:t>Increased costs</w:t>
      </w:r>
      <w:r w:rsidR="00DC5346" w:rsidRPr="003B7B97">
        <w:rPr>
          <w:rFonts w:asciiTheme="minorHAnsi" w:hAnsiTheme="minorHAnsi" w:cstheme="minorHAnsi"/>
          <w:bCs/>
        </w:rPr>
        <w:t xml:space="preserve"> of the </w:t>
      </w:r>
      <w:r w:rsidR="00E55176" w:rsidRPr="003B7B97">
        <w:rPr>
          <w:rFonts w:asciiTheme="minorHAnsi" w:hAnsiTheme="minorHAnsi" w:cstheme="minorHAnsi"/>
          <w:bCs/>
        </w:rPr>
        <w:t xml:space="preserve">logistical and </w:t>
      </w:r>
      <w:r w:rsidR="00DC5346" w:rsidRPr="003B7B97">
        <w:rPr>
          <w:rFonts w:asciiTheme="minorHAnsi" w:hAnsiTheme="minorHAnsi" w:cstheme="minorHAnsi"/>
          <w:bCs/>
        </w:rPr>
        <w:t xml:space="preserve">training materials due to shortages created </w:t>
      </w:r>
      <w:r>
        <w:rPr>
          <w:rFonts w:asciiTheme="minorHAnsi" w:hAnsiTheme="minorHAnsi" w:cstheme="minorHAnsi"/>
          <w:bCs/>
        </w:rPr>
        <w:t xml:space="preserve"> </w:t>
      </w:r>
      <w:r w:rsidR="00DC5346" w:rsidRPr="003B7B97">
        <w:rPr>
          <w:rFonts w:asciiTheme="minorHAnsi" w:hAnsiTheme="minorHAnsi" w:cstheme="minorHAnsi"/>
          <w:bCs/>
        </w:rPr>
        <w:t xml:space="preserve"> COVID 19</w:t>
      </w:r>
      <w:r>
        <w:rPr>
          <w:rFonts w:asciiTheme="minorHAnsi" w:hAnsiTheme="minorHAnsi" w:cstheme="minorHAnsi"/>
          <w:bCs/>
        </w:rPr>
        <w:t xml:space="preserve"> restrictive measures</w:t>
      </w:r>
      <w:r w:rsidR="00DC5346" w:rsidRPr="003B7B97">
        <w:rPr>
          <w:rFonts w:asciiTheme="minorHAnsi" w:hAnsiTheme="minorHAnsi" w:cstheme="minorHAnsi"/>
          <w:bCs/>
        </w:rPr>
        <w:t>.</w:t>
      </w:r>
    </w:p>
    <w:p w14:paraId="6873FB76" w14:textId="6D0E29E0" w:rsidR="00CE6CC1" w:rsidRPr="003B7B97" w:rsidRDefault="00CE6CC1" w:rsidP="00DC5346">
      <w:pPr>
        <w:pStyle w:val="PargrafodaLista1"/>
        <w:numPr>
          <w:ilvl w:val="0"/>
          <w:numId w:val="17"/>
        </w:numPr>
        <w:spacing w:line="240" w:lineRule="auto"/>
        <w:jc w:val="both"/>
        <w:rPr>
          <w:rFonts w:asciiTheme="minorHAnsi" w:hAnsiTheme="minorHAnsi" w:cstheme="minorHAnsi"/>
          <w:bCs/>
        </w:rPr>
      </w:pPr>
      <w:r>
        <w:rPr>
          <w:rFonts w:asciiTheme="minorHAnsi" w:hAnsiTheme="minorHAnsi" w:cstheme="minorHAnsi"/>
          <w:bCs/>
        </w:rPr>
        <w:t>Luck of COVID 19 education materials in local languages.</w:t>
      </w:r>
    </w:p>
    <w:p w14:paraId="745C595B" w14:textId="4273DAB7" w:rsidR="00F43DB1" w:rsidRPr="003B7B97" w:rsidRDefault="00B054E6" w:rsidP="00E55176">
      <w:pPr>
        <w:pStyle w:val="ListParagraph"/>
        <w:numPr>
          <w:ilvl w:val="0"/>
          <w:numId w:val="6"/>
        </w:numPr>
        <w:spacing w:line="240" w:lineRule="auto"/>
        <w:ind w:left="357"/>
        <w:contextualSpacing w:val="0"/>
        <w:jc w:val="both"/>
        <w:rPr>
          <w:rFonts w:asciiTheme="minorHAnsi" w:hAnsiTheme="minorHAnsi" w:cstheme="minorHAnsi"/>
          <w:b/>
          <w:color w:val="FF0000"/>
        </w:rPr>
      </w:pPr>
      <w:r w:rsidRPr="003B7B97">
        <w:rPr>
          <w:rFonts w:asciiTheme="minorHAnsi" w:hAnsiTheme="minorHAnsi" w:cstheme="minorHAnsi"/>
          <w:b/>
          <w:bCs/>
          <w:color w:val="FF0000"/>
        </w:rPr>
        <w:t>OPPORTUNITIES:</w:t>
      </w:r>
      <w:r w:rsidRPr="003B7B97">
        <w:rPr>
          <w:rFonts w:asciiTheme="minorHAnsi" w:hAnsiTheme="minorHAnsi" w:cstheme="minorHAnsi"/>
          <w:b/>
          <w:color w:val="FF0000"/>
        </w:rPr>
        <w:t xml:space="preserve"> What are the new opportunities that this initiative has opened to your o</w:t>
      </w:r>
      <w:r w:rsidR="00E55176" w:rsidRPr="003B7B97">
        <w:rPr>
          <w:rFonts w:asciiTheme="minorHAnsi" w:hAnsiTheme="minorHAnsi" w:cstheme="minorHAnsi"/>
          <w:b/>
          <w:color w:val="FF0000"/>
        </w:rPr>
        <w:t>rganization and constituencies?</w:t>
      </w:r>
    </w:p>
    <w:p w14:paraId="4C55FA16" w14:textId="77777777" w:rsidR="00F13FD3" w:rsidRDefault="002A3778" w:rsidP="00E55176">
      <w:pPr>
        <w:pStyle w:val="ListParagraph"/>
        <w:numPr>
          <w:ilvl w:val="0"/>
          <w:numId w:val="19"/>
        </w:numPr>
        <w:spacing w:line="240" w:lineRule="auto"/>
        <w:contextualSpacing w:val="0"/>
        <w:jc w:val="both"/>
        <w:rPr>
          <w:rFonts w:asciiTheme="minorHAnsi" w:hAnsiTheme="minorHAnsi" w:cstheme="minorHAnsi"/>
        </w:rPr>
      </w:pPr>
      <w:r w:rsidRPr="003B7B97">
        <w:rPr>
          <w:rFonts w:asciiTheme="minorHAnsi" w:hAnsiTheme="minorHAnsi" w:cstheme="minorHAnsi"/>
        </w:rPr>
        <w:t xml:space="preserve">ESAFF Zambia has the opportunity to engage with government </w:t>
      </w:r>
      <w:r w:rsidR="004A2751">
        <w:rPr>
          <w:rFonts w:asciiTheme="minorHAnsi" w:hAnsiTheme="minorHAnsi" w:cstheme="minorHAnsi"/>
        </w:rPr>
        <w:t>and other stakeholders and thus increasing the visibility of the organization.</w:t>
      </w:r>
    </w:p>
    <w:p w14:paraId="3F137FAE" w14:textId="2A7A5E6F" w:rsidR="00E55176" w:rsidRPr="003B7B97" w:rsidRDefault="00F13FD3" w:rsidP="00E55176">
      <w:pPr>
        <w:pStyle w:val="ListParagraph"/>
        <w:numPr>
          <w:ilvl w:val="0"/>
          <w:numId w:val="19"/>
        </w:numPr>
        <w:spacing w:line="240" w:lineRule="auto"/>
        <w:contextualSpacing w:val="0"/>
        <w:jc w:val="both"/>
        <w:rPr>
          <w:rFonts w:asciiTheme="minorHAnsi" w:hAnsiTheme="minorHAnsi" w:cstheme="minorHAnsi"/>
        </w:rPr>
      </w:pPr>
      <w:r>
        <w:rPr>
          <w:rFonts w:asciiTheme="minorHAnsi" w:hAnsiTheme="minorHAnsi" w:cstheme="minorHAnsi"/>
        </w:rPr>
        <w:t xml:space="preserve">It was an opportunity for ESAFF Zambia to promote and scale up </w:t>
      </w:r>
      <w:proofErr w:type="spellStart"/>
      <w:r>
        <w:rPr>
          <w:rFonts w:asciiTheme="minorHAnsi" w:hAnsiTheme="minorHAnsi" w:cstheme="minorHAnsi"/>
        </w:rPr>
        <w:t>agroecological</w:t>
      </w:r>
      <w:proofErr w:type="spellEnd"/>
      <w:r>
        <w:rPr>
          <w:rFonts w:asciiTheme="minorHAnsi" w:hAnsiTheme="minorHAnsi" w:cstheme="minorHAnsi"/>
        </w:rPr>
        <w:t xml:space="preserve"> approaches to sustainable agriculture. This encouraged small scale farmers to be self- sufficient and rely on local materials in the way they grow their food and not to rely on external inputs </w:t>
      </w:r>
      <w:proofErr w:type="spellStart"/>
      <w:r>
        <w:rPr>
          <w:rFonts w:asciiTheme="minorHAnsi" w:hAnsiTheme="minorHAnsi" w:cstheme="minorHAnsi"/>
        </w:rPr>
        <w:t>eg</w:t>
      </w:r>
      <w:proofErr w:type="spellEnd"/>
      <w:r>
        <w:rPr>
          <w:rFonts w:asciiTheme="minorHAnsi" w:hAnsiTheme="minorHAnsi" w:cstheme="minorHAnsi"/>
        </w:rPr>
        <w:t>. Chemical fertilizers and pesticides which are unavailable during times of restrictions, in sustainability of</w:t>
      </w:r>
      <w:r w:rsidR="002A3778" w:rsidRPr="003B7B97">
        <w:rPr>
          <w:rFonts w:asciiTheme="minorHAnsi" w:hAnsiTheme="minorHAnsi" w:cstheme="minorHAnsi"/>
        </w:rPr>
        <w:t xml:space="preserve"> our food systems</w:t>
      </w:r>
      <w:r>
        <w:rPr>
          <w:rFonts w:asciiTheme="minorHAnsi" w:hAnsiTheme="minorHAnsi" w:cstheme="minorHAnsi"/>
        </w:rPr>
        <w:t xml:space="preserve"> and response</w:t>
      </w:r>
      <w:r w:rsidR="005A2BAC" w:rsidRPr="003B7B97">
        <w:rPr>
          <w:rFonts w:asciiTheme="minorHAnsi" w:hAnsiTheme="minorHAnsi" w:cstheme="minorHAnsi"/>
        </w:rPr>
        <w:t xml:space="preserve"> to future </w:t>
      </w:r>
      <w:r w:rsidR="002A3778" w:rsidRPr="003B7B97">
        <w:rPr>
          <w:rFonts w:asciiTheme="minorHAnsi" w:hAnsiTheme="minorHAnsi" w:cstheme="minorHAnsi"/>
        </w:rPr>
        <w:t>pandemics</w:t>
      </w:r>
      <w:r w:rsidR="005A2BAC" w:rsidRPr="003B7B97">
        <w:rPr>
          <w:rFonts w:asciiTheme="minorHAnsi" w:hAnsiTheme="minorHAnsi" w:cstheme="minorHAnsi"/>
        </w:rPr>
        <w:t xml:space="preserve"> and climate change challenges</w:t>
      </w:r>
      <w:r w:rsidR="002A3778" w:rsidRPr="003B7B97">
        <w:rPr>
          <w:rFonts w:asciiTheme="minorHAnsi" w:hAnsiTheme="minorHAnsi" w:cstheme="minorHAnsi"/>
        </w:rPr>
        <w:t>.</w:t>
      </w:r>
    </w:p>
    <w:p w14:paraId="25BE5DA9" w14:textId="33CB719F" w:rsidR="002A3778" w:rsidRPr="003B7B97" w:rsidRDefault="002A3778" w:rsidP="00E55176">
      <w:pPr>
        <w:pStyle w:val="ListParagraph"/>
        <w:numPr>
          <w:ilvl w:val="0"/>
          <w:numId w:val="19"/>
        </w:numPr>
        <w:spacing w:line="240" w:lineRule="auto"/>
        <w:contextualSpacing w:val="0"/>
        <w:jc w:val="both"/>
        <w:rPr>
          <w:rFonts w:asciiTheme="minorHAnsi" w:hAnsiTheme="minorHAnsi" w:cstheme="minorHAnsi"/>
        </w:rPr>
      </w:pPr>
      <w:r w:rsidRPr="003B7B97">
        <w:rPr>
          <w:rFonts w:asciiTheme="minorHAnsi" w:hAnsiTheme="minorHAnsi" w:cstheme="minorHAnsi"/>
        </w:rPr>
        <w:t xml:space="preserve">Small scale farmers have the opportunity to embrace </w:t>
      </w:r>
      <w:proofErr w:type="spellStart"/>
      <w:r w:rsidRPr="003B7B97">
        <w:rPr>
          <w:rFonts w:asciiTheme="minorHAnsi" w:hAnsiTheme="minorHAnsi" w:cstheme="minorHAnsi"/>
        </w:rPr>
        <w:t>agroecological</w:t>
      </w:r>
      <w:proofErr w:type="spellEnd"/>
      <w:r w:rsidRPr="003B7B97">
        <w:rPr>
          <w:rFonts w:asciiTheme="minorHAnsi" w:hAnsiTheme="minorHAnsi" w:cstheme="minorHAnsi"/>
        </w:rPr>
        <w:t xml:space="preserve"> farming practices</w:t>
      </w:r>
      <w:r w:rsidR="005A2BAC" w:rsidRPr="003B7B97">
        <w:rPr>
          <w:rFonts w:asciiTheme="minorHAnsi" w:hAnsiTheme="minorHAnsi" w:cstheme="minorHAnsi"/>
        </w:rPr>
        <w:t xml:space="preserve"> to enhance food and nutrition security </w:t>
      </w:r>
      <w:r w:rsidRPr="003B7B97">
        <w:rPr>
          <w:rFonts w:asciiTheme="minorHAnsi" w:hAnsiTheme="minorHAnsi" w:cstheme="minorHAnsi"/>
        </w:rPr>
        <w:t xml:space="preserve">and explore other livelihood options to enhance </w:t>
      </w:r>
      <w:r w:rsidR="00F13FD3">
        <w:rPr>
          <w:rFonts w:asciiTheme="minorHAnsi" w:hAnsiTheme="minorHAnsi" w:cstheme="minorHAnsi"/>
        </w:rPr>
        <w:t xml:space="preserve">family </w:t>
      </w:r>
      <w:r w:rsidRPr="003B7B97">
        <w:rPr>
          <w:rFonts w:asciiTheme="minorHAnsi" w:hAnsiTheme="minorHAnsi" w:cstheme="minorHAnsi"/>
        </w:rPr>
        <w:t>resilience.</w:t>
      </w:r>
    </w:p>
    <w:p w14:paraId="6FBE11B6" w14:textId="4DE377DE" w:rsidR="005A2BAC" w:rsidRPr="003B7B97" w:rsidRDefault="005A2BAC" w:rsidP="00E55176">
      <w:pPr>
        <w:pStyle w:val="ListParagraph"/>
        <w:numPr>
          <w:ilvl w:val="0"/>
          <w:numId w:val="19"/>
        </w:numPr>
        <w:spacing w:line="240" w:lineRule="auto"/>
        <w:contextualSpacing w:val="0"/>
        <w:jc w:val="both"/>
        <w:rPr>
          <w:rFonts w:asciiTheme="minorHAnsi" w:hAnsiTheme="minorHAnsi" w:cstheme="minorHAnsi"/>
        </w:rPr>
      </w:pPr>
      <w:r w:rsidRPr="003B7B97">
        <w:rPr>
          <w:rFonts w:asciiTheme="minorHAnsi" w:hAnsiTheme="minorHAnsi" w:cstheme="minorHAnsi"/>
        </w:rPr>
        <w:t>The opportunity farmers to embrace ICT in accessing information and other services like extension and advisory services</w:t>
      </w:r>
      <w:r w:rsidR="001A71A3">
        <w:rPr>
          <w:rFonts w:asciiTheme="minorHAnsi" w:hAnsiTheme="minorHAnsi" w:cstheme="minorHAnsi"/>
        </w:rPr>
        <w:t xml:space="preserve"> where physical contacts are </w:t>
      </w:r>
      <w:r w:rsidR="00C34C86">
        <w:rPr>
          <w:rFonts w:asciiTheme="minorHAnsi" w:hAnsiTheme="minorHAnsi" w:cstheme="minorHAnsi"/>
        </w:rPr>
        <w:t>not possible.</w:t>
      </w:r>
      <w:r w:rsidRPr="003B7B97">
        <w:rPr>
          <w:rFonts w:asciiTheme="minorHAnsi" w:hAnsiTheme="minorHAnsi" w:cstheme="minorHAnsi"/>
        </w:rPr>
        <w:t>.</w:t>
      </w:r>
    </w:p>
    <w:p w14:paraId="15DCE827" w14:textId="565294A6" w:rsidR="00F43DB1" w:rsidRPr="003B7B97" w:rsidRDefault="005A2BAC" w:rsidP="008208FC">
      <w:pPr>
        <w:pStyle w:val="ListParagraph"/>
        <w:numPr>
          <w:ilvl w:val="0"/>
          <w:numId w:val="19"/>
        </w:numPr>
        <w:spacing w:line="240" w:lineRule="auto"/>
        <w:contextualSpacing w:val="0"/>
        <w:jc w:val="both"/>
        <w:rPr>
          <w:rFonts w:asciiTheme="minorHAnsi" w:hAnsiTheme="minorHAnsi" w:cstheme="minorHAnsi"/>
        </w:rPr>
      </w:pPr>
      <w:r w:rsidRPr="003B7B97">
        <w:rPr>
          <w:rFonts w:asciiTheme="minorHAnsi" w:hAnsiTheme="minorHAnsi" w:cstheme="minorHAnsi"/>
        </w:rPr>
        <w:t>The initia</w:t>
      </w:r>
      <w:r w:rsidR="008208FC" w:rsidRPr="003B7B97">
        <w:rPr>
          <w:rFonts w:asciiTheme="minorHAnsi" w:hAnsiTheme="minorHAnsi" w:cstheme="minorHAnsi"/>
        </w:rPr>
        <w:t>tive gave ESAFF Zambia the opportunity to learn and establish collab</w:t>
      </w:r>
      <w:r w:rsidR="00C34C86">
        <w:rPr>
          <w:rFonts w:asciiTheme="minorHAnsi" w:hAnsiTheme="minorHAnsi" w:cstheme="minorHAnsi"/>
        </w:rPr>
        <w:t>orations with partners</w:t>
      </w:r>
      <w:r w:rsidR="008208FC" w:rsidRPr="003B7B97">
        <w:rPr>
          <w:rFonts w:asciiTheme="minorHAnsi" w:hAnsiTheme="minorHAnsi" w:cstheme="minorHAnsi"/>
        </w:rPr>
        <w:t xml:space="preserve"> from other parts of</w:t>
      </w:r>
      <w:r w:rsidR="00C34C86">
        <w:rPr>
          <w:rFonts w:asciiTheme="minorHAnsi" w:hAnsiTheme="minorHAnsi" w:cstheme="minorHAnsi"/>
        </w:rPr>
        <w:t xml:space="preserve"> the world who </w:t>
      </w:r>
      <w:proofErr w:type="gramStart"/>
      <w:r w:rsidR="00C34C86">
        <w:rPr>
          <w:rFonts w:asciiTheme="minorHAnsi" w:hAnsiTheme="minorHAnsi" w:cstheme="minorHAnsi"/>
        </w:rPr>
        <w:t>implemented  similar</w:t>
      </w:r>
      <w:proofErr w:type="gramEnd"/>
      <w:r w:rsidR="008208FC" w:rsidRPr="003B7B97">
        <w:rPr>
          <w:rFonts w:asciiTheme="minorHAnsi" w:hAnsiTheme="minorHAnsi" w:cstheme="minorHAnsi"/>
        </w:rPr>
        <w:t xml:space="preserve"> initiative</w:t>
      </w:r>
      <w:r w:rsidR="00C34C86">
        <w:rPr>
          <w:rFonts w:asciiTheme="minorHAnsi" w:hAnsiTheme="minorHAnsi" w:cstheme="minorHAnsi"/>
        </w:rPr>
        <w:t>s under pandemic and other challenges like climate change</w:t>
      </w:r>
      <w:r w:rsidR="008208FC" w:rsidRPr="003B7B97">
        <w:rPr>
          <w:rFonts w:asciiTheme="minorHAnsi" w:hAnsiTheme="minorHAnsi" w:cstheme="minorHAnsi"/>
        </w:rPr>
        <w:t>.</w:t>
      </w:r>
    </w:p>
    <w:p w14:paraId="7127F80B" w14:textId="3616B5E2" w:rsidR="008208FC" w:rsidRPr="003B7B97" w:rsidRDefault="00B054E6" w:rsidP="009D3CB9">
      <w:pPr>
        <w:pStyle w:val="PargrafodaLista1"/>
        <w:numPr>
          <w:ilvl w:val="0"/>
          <w:numId w:val="6"/>
        </w:numPr>
        <w:spacing w:line="240" w:lineRule="auto"/>
        <w:ind w:left="357"/>
        <w:jc w:val="both"/>
        <w:rPr>
          <w:rFonts w:asciiTheme="minorHAnsi" w:hAnsiTheme="minorHAnsi" w:cstheme="minorHAnsi"/>
          <w:b/>
          <w:color w:val="FF0000"/>
        </w:rPr>
      </w:pPr>
      <w:r w:rsidRPr="003B7B97">
        <w:rPr>
          <w:rFonts w:asciiTheme="minorHAnsi" w:hAnsiTheme="minorHAnsi" w:cstheme="minorHAnsi"/>
          <w:b/>
          <w:bCs/>
          <w:color w:val="FF0000"/>
        </w:rPr>
        <w:t>NEXT STEPS</w:t>
      </w:r>
      <w:r w:rsidRPr="003B7B97">
        <w:rPr>
          <w:rFonts w:asciiTheme="minorHAnsi" w:hAnsiTheme="minorHAnsi" w:cstheme="minorHAnsi"/>
          <w:b/>
          <w:color w:val="FF0000"/>
        </w:rPr>
        <w:t xml:space="preserve">: </w:t>
      </w:r>
      <w:r w:rsidR="00D03435" w:rsidRPr="003B7B97">
        <w:rPr>
          <w:rFonts w:asciiTheme="minorHAnsi" w:hAnsiTheme="minorHAnsi" w:cstheme="minorHAnsi"/>
          <w:b/>
          <w:color w:val="FF0000"/>
        </w:rPr>
        <w:t>The impacts of the pandemic will last for a while</w:t>
      </w:r>
      <w:r w:rsidRPr="003B7B97">
        <w:rPr>
          <w:rFonts w:asciiTheme="minorHAnsi" w:hAnsiTheme="minorHAnsi" w:cstheme="minorHAnsi"/>
          <w:b/>
          <w:color w:val="FF0000"/>
        </w:rPr>
        <w:t xml:space="preserve">. a) What are the next </w:t>
      </w:r>
      <w:r w:rsidR="00D03435" w:rsidRPr="003B7B97">
        <w:rPr>
          <w:rFonts w:asciiTheme="minorHAnsi" w:hAnsiTheme="minorHAnsi" w:cstheme="minorHAnsi"/>
          <w:b/>
          <w:color w:val="FF0000"/>
        </w:rPr>
        <w:t>steps</w:t>
      </w:r>
      <w:r w:rsidR="00BA4E11" w:rsidRPr="003B7B97">
        <w:rPr>
          <w:rFonts w:asciiTheme="minorHAnsi" w:hAnsiTheme="minorHAnsi" w:cstheme="minorHAnsi"/>
          <w:b/>
          <w:color w:val="FF0000"/>
        </w:rPr>
        <w:t xml:space="preserve"> </w:t>
      </w:r>
      <w:r w:rsidR="00D03435" w:rsidRPr="003B7B97">
        <w:rPr>
          <w:rFonts w:asciiTheme="minorHAnsi" w:hAnsiTheme="minorHAnsi" w:cstheme="minorHAnsi"/>
          <w:b/>
          <w:color w:val="FF0000"/>
        </w:rPr>
        <w:t xml:space="preserve">you </w:t>
      </w:r>
      <w:r w:rsidR="00BA4E11" w:rsidRPr="003B7B97">
        <w:rPr>
          <w:rFonts w:asciiTheme="minorHAnsi" w:hAnsiTheme="minorHAnsi" w:cstheme="minorHAnsi"/>
          <w:b/>
          <w:color w:val="FF0000"/>
        </w:rPr>
        <w:t>are considering</w:t>
      </w:r>
      <w:r w:rsidR="00D03435" w:rsidRPr="003B7B97">
        <w:rPr>
          <w:rFonts w:asciiTheme="minorHAnsi" w:hAnsiTheme="minorHAnsi" w:cstheme="minorHAnsi"/>
          <w:b/>
          <w:color w:val="FF0000"/>
        </w:rPr>
        <w:t xml:space="preserve">? </w:t>
      </w:r>
      <w:r w:rsidRPr="003B7B97">
        <w:rPr>
          <w:rFonts w:asciiTheme="minorHAnsi" w:hAnsiTheme="minorHAnsi" w:cstheme="minorHAnsi"/>
          <w:b/>
          <w:color w:val="FF0000"/>
        </w:rPr>
        <w:t xml:space="preserve">b) How do you plan to continue </w:t>
      </w:r>
      <w:r w:rsidR="00D03435" w:rsidRPr="003B7B97">
        <w:rPr>
          <w:rFonts w:asciiTheme="minorHAnsi" w:hAnsiTheme="minorHAnsi" w:cstheme="minorHAnsi"/>
          <w:b/>
          <w:color w:val="FF0000"/>
        </w:rPr>
        <w:t>the responses after the end</w:t>
      </w:r>
      <w:r w:rsidR="00BA4E11" w:rsidRPr="003B7B97">
        <w:rPr>
          <w:rFonts w:asciiTheme="minorHAnsi" w:hAnsiTheme="minorHAnsi" w:cstheme="minorHAnsi"/>
          <w:b/>
          <w:color w:val="FF0000"/>
        </w:rPr>
        <w:t xml:space="preserve"> of this small-grant</w:t>
      </w:r>
      <w:r w:rsidRPr="003B7B97">
        <w:rPr>
          <w:rFonts w:asciiTheme="minorHAnsi" w:hAnsiTheme="minorHAnsi" w:cstheme="minorHAnsi"/>
          <w:b/>
          <w:color w:val="FF0000"/>
        </w:rPr>
        <w:t xml:space="preserve">? </w:t>
      </w:r>
    </w:p>
    <w:p w14:paraId="2563A04E" w14:textId="4303E8FA" w:rsidR="008208FC" w:rsidRPr="003B7B97" w:rsidRDefault="008208FC" w:rsidP="008208FC">
      <w:pPr>
        <w:pStyle w:val="PargrafodaLista1"/>
        <w:numPr>
          <w:ilvl w:val="0"/>
          <w:numId w:val="20"/>
        </w:numPr>
        <w:spacing w:line="240" w:lineRule="auto"/>
        <w:jc w:val="both"/>
        <w:rPr>
          <w:rFonts w:asciiTheme="minorHAnsi" w:hAnsiTheme="minorHAnsi" w:cstheme="minorHAnsi"/>
          <w:bCs/>
        </w:rPr>
      </w:pPr>
      <w:r w:rsidRPr="003B7B97">
        <w:rPr>
          <w:rFonts w:asciiTheme="minorHAnsi" w:hAnsiTheme="minorHAnsi" w:cstheme="minorHAnsi"/>
          <w:bCs/>
        </w:rPr>
        <w:lastRenderedPageBreak/>
        <w:t>Esaff Zambia intends to</w:t>
      </w:r>
      <w:r w:rsidR="009D3CB9" w:rsidRPr="003B7B97">
        <w:rPr>
          <w:rFonts w:asciiTheme="minorHAnsi" w:hAnsiTheme="minorHAnsi" w:cstheme="minorHAnsi"/>
          <w:bCs/>
        </w:rPr>
        <w:t xml:space="preserve"> document and share widely the </w:t>
      </w:r>
      <w:r w:rsidRPr="003B7B97">
        <w:rPr>
          <w:rFonts w:asciiTheme="minorHAnsi" w:hAnsiTheme="minorHAnsi" w:cstheme="minorHAnsi"/>
          <w:bCs/>
        </w:rPr>
        <w:t xml:space="preserve">experience and the lessons learnt from </w:t>
      </w:r>
      <w:r w:rsidR="005D3AD0">
        <w:rPr>
          <w:rFonts w:asciiTheme="minorHAnsi" w:hAnsiTheme="minorHAnsi" w:cstheme="minorHAnsi"/>
          <w:bCs/>
        </w:rPr>
        <w:t xml:space="preserve">the implementation of this response </w:t>
      </w:r>
      <w:r w:rsidRPr="003B7B97">
        <w:rPr>
          <w:rFonts w:asciiTheme="minorHAnsi" w:hAnsiTheme="minorHAnsi" w:cstheme="minorHAnsi"/>
          <w:bCs/>
        </w:rPr>
        <w:t>as p</w:t>
      </w:r>
      <w:r w:rsidR="009D3CB9" w:rsidRPr="003B7B97">
        <w:rPr>
          <w:rFonts w:asciiTheme="minorHAnsi" w:hAnsiTheme="minorHAnsi" w:cstheme="minorHAnsi"/>
          <w:bCs/>
        </w:rPr>
        <w:t xml:space="preserve">art of </w:t>
      </w:r>
      <w:r w:rsidRPr="003B7B97">
        <w:rPr>
          <w:rFonts w:asciiTheme="minorHAnsi" w:hAnsiTheme="minorHAnsi" w:cstheme="minorHAnsi"/>
          <w:bCs/>
        </w:rPr>
        <w:t>our showcasing o</w:t>
      </w:r>
      <w:r w:rsidR="009D3CB9" w:rsidRPr="003B7B97">
        <w:rPr>
          <w:rFonts w:asciiTheme="minorHAnsi" w:hAnsiTheme="minorHAnsi" w:cstheme="minorHAnsi"/>
          <w:bCs/>
        </w:rPr>
        <w:t>ur work and fundraising efforts</w:t>
      </w:r>
      <w:r w:rsidRPr="003B7B97">
        <w:rPr>
          <w:rFonts w:asciiTheme="minorHAnsi" w:hAnsiTheme="minorHAnsi" w:cstheme="minorHAnsi"/>
          <w:bCs/>
        </w:rPr>
        <w:t>.</w:t>
      </w:r>
    </w:p>
    <w:p w14:paraId="5BDE7F8A" w14:textId="6B71F0A1" w:rsidR="008208FC" w:rsidRDefault="009D3CB9" w:rsidP="009D3CB9">
      <w:pPr>
        <w:pStyle w:val="PargrafodaLista1"/>
        <w:numPr>
          <w:ilvl w:val="0"/>
          <w:numId w:val="20"/>
        </w:numPr>
        <w:spacing w:line="240" w:lineRule="auto"/>
        <w:jc w:val="both"/>
        <w:rPr>
          <w:rFonts w:asciiTheme="minorHAnsi" w:hAnsiTheme="minorHAnsi" w:cstheme="minorHAnsi"/>
          <w:bCs/>
        </w:rPr>
      </w:pPr>
      <w:r w:rsidRPr="003B7B97">
        <w:rPr>
          <w:rFonts w:asciiTheme="minorHAnsi" w:hAnsiTheme="minorHAnsi" w:cstheme="minorHAnsi"/>
          <w:bCs/>
        </w:rPr>
        <w:t xml:space="preserve">ESAFF Zambia will develop a long term recovery </w:t>
      </w:r>
      <w:proofErr w:type="spellStart"/>
      <w:r w:rsidRPr="003B7B97">
        <w:rPr>
          <w:rFonts w:asciiTheme="minorHAnsi" w:hAnsiTheme="minorHAnsi" w:cstheme="minorHAnsi"/>
          <w:bCs/>
        </w:rPr>
        <w:t>programme</w:t>
      </w:r>
      <w:proofErr w:type="spellEnd"/>
      <w:r w:rsidRPr="003B7B97">
        <w:rPr>
          <w:rFonts w:asciiTheme="minorHAnsi" w:hAnsiTheme="minorHAnsi" w:cstheme="minorHAnsi"/>
          <w:bCs/>
        </w:rPr>
        <w:t xml:space="preserve"> that will include sustainability of the already init</w:t>
      </w:r>
      <w:r w:rsidR="005D3AD0">
        <w:rPr>
          <w:rFonts w:asciiTheme="minorHAnsi" w:hAnsiTheme="minorHAnsi" w:cstheme="minorHAnsi"/>
          <w:bCs/>
        </w:rPr>
        <w:t>iated income generating activities</w:t>
      </w:r>
      <w:r w:rsidRPr="003B7B97">
        <w:rPr>
          <w:rFonts w:asciiTheme="minorHAnsi" w:hAnsiTheme="minorHAnsi" w:cstheme="minorHAnsi"/>
          <w:bCs/>
        </w:rPr>
        <w:t xml:space="preserve"> and embed the response </w:t>
      </w:r>
      <w:r w:rsidR="00B74EDB" w:rsidRPr="003B7B97">
        <w:rPr>
          <w:rFonts w:asciiTheme="minorHAnsi" w:hAnsiTheme="minorHAnsi" w:cstheme="minorHAnsi"/>
          <w:bCs/>
        </w:rPr>
        <w:t xml:space="preserve">as part of </w:t>
      </w:r>
      <w:r w:rsidRPr="003B7B97">
        <w:rPr>
          <w:rFonts w:asciiTheme="minorHAnsi" w:hAnsiTheme="minorHAnsi" w:cstheme="minorHAnsi"/>
          <w:bCs/>
        </w:rPr>
        <w:t>our programs in terms of resource mobilization</w:t>
      </w:r>
      <w:r w:rsidR="00B74EDB" w:rsidRPr="003B7B97">
        <w:rPr>
          <w:rFonts w:asciiTheme="minorHAnsi" w:hAnsiTheme="minorHAnsi" w:cstheme="minorHAnsi"/>
          <w:bCs/>
        </w:rPr>
        <w:t xml:space="preserve"> and empowerment of local communities</w:t>
      </w:r>
      <w:r w:rsidRPr="003B7B97">
        <w:rPr>
          <w:rFonts w:asciiTheme="minorHAnsi" w:hAnsiTheme="minorHAnsi" w:cstheme="minorHAnsi"/>
          <w:bCs/>
        </w:rPr>
        <w:t>.</w:t>
      </w:r>
    </w:p>
    <w:p w14:paraId="0D294B3A" w14:textId="152D6B97" w:rsidR="005D3AD0" w:rsidRDefault="005D3AD0" w:rsidP="009D3CB9">
      <w:pPr>
        <w:pStyle w:val="PargrafodaLista1"/>
        <w:numPr>
          <w:ilvl w:val="0"/>
          <w:numId w:val="20"/>
        </w:numPr>
        <w:spacing w:line="240" w:lineRule="auto"/>
        <w:jc w:val="both"/>
        <w:rPr>
          <w:rFonts w:asciiTheme="minorHAnsi" w:hAnsiTheme="minorHAnsi" w:cstheme="minorHAnsi"/>
          <w:bCs/>
        </w:rPr>
      </w:pPr>
      <w:r>
        <w:rPr>
          <w:rFonts w:asciiTheme="minorHAnsi" w:hAnsiTheme="minorHAnsi" w:cstheme="minorHAnsi"/>
          <w:bCs/>
        </w:rPr>
        <w:t xml:space="preserve">ESAFF Zambia will link the project with Government initiatives on COVID 19 at national level for </w:t>
      </w:r>
      <w:r w:rsidR="00AC1CE3">
        <w:rPr>
          <w:rFonts w:asciiTheme="minorHAnsi" w:hAnsiTheme="minorHAnsi" w:cstheme="minorHAnsi"/>
          <w:bCs/>
        </w:rPr>
        <w:t>up scaling and sustainability of</w:t>
      </w:r>
      <w:r>
        <w:rPr>
          <w:rFonts w:asciiTheme="minorHAnsi" w:hAnsiTheme="minorHAnsi" w:cstheme="minorHAnsi"/>
          <w:bCs/>
        </w:rPr>
        <w:t xml:space="preserve"> the project.</w:t>
      </w:r>
    </w:p>
    <w:p w14:paraId="4448A77C" w14:textId="30CEA992" w:rsidR="004E18A9" w:rsidRPr="003B7B97" w:rsidRDefault="004E18A9" w:rsidP="009D3CB9">
      <w:pPr>
        <w:pStyle w:val="PargrafodaLista1"/>
        <w:numPr>
          <w:ilvl w:val="0"/>
          <w:numId w:val="20"/>
        </w:numPr>
        <w:spacing w:line="240" w:lineRule="auto"/>
        <w:jc w:val="both"/>
        <w:rPr>
          <w:rFonts w:asciiTheme="minorHAnsi" w:hAnsiTheme="minorHAnsi" w:cstheme="minorHAnsi"/>
          <w:bCs/>
        </w:rPr>
      </w:pPr>
      <w:r>
        <w:rPr>
          <w:rFonts w:asciiTheme="minorHAnsi" w:hAnsiTheme="minorHAnsi" w:cstheme="minorHAnsi"/>
          <w:bCs/>
        </w:rPr>
        <w:t>ESAFF Zambia will continue to fundraise in support of the project.</w:t>
      </w:r>
    </w:p>
    <w:p w14:paraId="7E7CB25B" w14:textId="589BE4B1" w:rsidR="00B054E6" w:rsidRPr="003B7B97" w:rsidRDefault="00B054E6" w:rsidP="00D03435">
      <w:pPr>
        <w:pStyle w:val="PargrafodaLista1"/>
        <w:numPr>
          <w:ilvl w:val="0"/>
          <w:numId w:val="6"/>
        </w:numPr>
        <w:spacing w:line="240" w:lineRule="auto"/>
        <w:ind w:left="357"/>
        <w:jc w:val="both"/>
        <w:rPr>
          <w:rFonts w:asciiTheme="minorHAnsi" w:hAnsiTheme="minorHAnsi" w:cstheme="minorHAnsi"/>
          <w:b/>
          <w:color w:val="FF0000"/>
        </w:rPr>
      </w:pPr>
      <w:r w:rsidRPr="003B7B97">
        <w:rPr>
          <w:rFonts w:asciiTheme="minorHAnsi" w:hAnsiTheme="minorHAnsi" w:cstheme="minorHAnsi"/>
          <w:b/>
          <w:bCs/>
          <w:color w:val="FF0000"/>
        </w:rPr>
        <w:t>LESSONS LEARNED</w:t>
      </w:r>
      <w:r w:rsidRPr="003B7B97">
        <w:rPr>
          <w:rFonts w:asciiTheme="minorHAnsi" w:hAnsiTheme="minorHAnsi" w:cstheme="minorHAnsi"/>
          <w:b/>
          <w:color w:val="FF0000"/>
        </w:rPr>
        <w:t xml:space="preserve">: What are the main lessons learned from this intervention that you </w:t>
      </w:r>
      <w:r w:rsidR="00BA4E11" w:rsidRPr="003B7B97">
        <w:rPr>
          <w:rFonts w:asciiTheme="minorHAnsi" w:hAnsiTheme="minorHAnsi" w:cstheme="minorHAnsi"/>
          <w:b/>
          <w:color w:val="FF0000"/>
        </w:rPr>
        <w:t xml:space="preserve">could share </w:t>
      </w:r>
      <w:r w:rsidRPr="003B7B97">
        <w:rPr>
          <w:rFonts w:asciiTheme="minorHAnsi" w:hAnsiTheme="minorHAnsi" w:cstheme="minorHAnsi"/>
          <w:b/>
          <w:color w:val="FF0000"/>
        </w:rPr>
        <w:t xml:space="preserve">with other groups facing similar challenges? </w:t>
      </w:r>
    </w:p>
    <w:p w14:paraId="7D1B8602" w14:textId="03C82190" w:rsidR="00B74EDB" w:rsidRPr="003B7B97" w:rsidRDefault="001A69C4" w:rsidP="001A69C4">
      <w:pPr>
        <w:pStyle w:val="PargrafodaLista1"/>
        <w:numPr>
          <w:ilvl w:val="0"/>
          <w:numId w:val="21"/>
        </w:numPr>
        <w:spacing w:line="240" w:lineRule="auto"/>
        <w:jc w:val="both"/>
        <w:rPr>
          <w:rFonts w:asciiTheme="minorHAnsi" w:hAnsiTheme="minorHAnsi" w:cstheme="minorHAnsi"/>
        </w:rPr>
      </w:pPr>
      <w:r w:rsidRPr="003B7B97">
        <w:rPr>
          <w:rFonts w:asciiTheme="minorHAnsi" w:hAnsiTheme="minorHAnsi" w:cstheme="minorHAnsi"/>
        </w:rPr>
        <w:t xml:space="preserve">Our individual organizations/ group efforts in tackling challenges like the </w:t>
      </w:r>
      <w:r w:rsidR="001B4321">
        <w:rPr>
          <w:rFonts w:asciiTheme="minorHAnsi" w:hAnsiTheme="minorHAnsi" w:cstheme="minorHAnsi"/>
        </w:rPr>
        <w:t>COVID 19 pandemic</w:t>
      </w:r>
      <w:r w:rsidRPr="003B7B97">
        <w:rPr>
          <w:rFonts w:asciiTheme="minorHAnsi" w:hAnsiTheme="minorHAnsi" w:cstheme="minorHAnsi"/>
        </w:rPr>
        <w:t xml:space="preserve">, and other social needs are not insurmountable in an environment of collaboration </w:t>
      </w:r>
      <w:r w:rsidR="001B4321">
        <w:rPr>
          <w:rFonts w:asciiTheme="minorHAnsi" w:hAnsiTheme="minorHAnsi" w:cstheme="minorHAnsi"/>
        </w:rPr>
        <w:t>and partnership with other stakeholders</w:t>
      </w:r>
      <w:r w:rsidR="00794D34" w:rsidRPr="003B7B97">
        <w:rPr>
          <w:rFonts w:asciiTheme="minorHAnsi" w:hAnsiTheme="minorHAnsi" w:cstheme="minorHAnsi"/>
        </w:rPr>
        <w:t xml:space="preserve"> </w:t>
      </w:r>
      <w:r w:rsidRPr="003B7B97">
        <w:rPr>
          <w:rFonts w:asciiTheme="minorHAnsi" w:hAnsiTheme="minorHAnsi" w:cstheme="minorHAnsi"/>
        </w:rPr>
        <w:t>which help hope to continue.</w:t>
      </w:r>
    </w:p>
    <w:p w14:paraId="7493E791" w14:textId="2ACD8DB4" w:rsidR="00794D34" w:rsidRPr="003B7B97" w:rsidRDefault="00794D34" w:rsidP="001A69C4">
      <w:pPr>
        <w:pStyle w:val="PargrafodaLista1"/>
        <w:numPr>
          <w:ilvl w:val="0"/>
          <w:numId w:val="21"/>
        </w:numPr>
        <w:spacing w:line="240" w:lineRule="auto"/>
        <w:jc w:val="both"/>
        <w:rPr>
          <w:rFonts w:asciiTheme="minorHAnsi" w:hAnsiTheme="minorHAnsi" w:cstheme="minorHAnsi"/>
        </w:rPr>
      </w:pPr>
      <w:r w:rsidRPr="003B7B97">
        <w:rPr>
          <w:rFonts w:asciiTheme="minorHAnsi" w:hAnsiTheme="minorHAnsi" w:cstheme="minorHAnsi"/>
        </w:rPr>
        <w:t xml:space="preserve">Community engagement and ownership in pandemic </w:t>
      </w:r>
      <w:r w:rsidR="00BB650E">
        <w:rPr>
          <w:rFonts w:asciiTheme="minorHAnsi" w:hAnsiTheme="minorHAnsi" w:cstheme="minorHAnsi"/>
        </w:rPr>
        <w:t xml:space="preserve">emergency </w:t>
      </w:r>
      <w:r w:rsidRPr="003B7B97">
        <w:rPr>
          <w:rFonts w:asciiTheme="minorHAnsi" w:hAnsiTheme="minorHAnsi" w:cstheme="minorHAnsi"/>
        </w:rPr>
        <w:t xml:space="preserve">responses is </w:t>
      </w:r>
      <w:proofErr w:type="gramStart"/>
      <w:r w:rsidRPr="003B7B97">
        <w:rPr>
          <w:rFonts w:asciiTheme="minorHAnsi" w:hAnsiTheme="minorHAnsi" w:cstheme="minorHAnsi"/>
        </w:rPr>
        <w:t>key</w:t>
      </w:r>
      <w:proofErr w:type="gramEnd"/>
      <w:r w:rsidRPr="003B7B97">
        <w:rPr>
          <w:rFonts w:asciiTheme="minorHAnsi" w:hAnsiTheme="minorHAnsi" w:cstheme="minorHAnsi"/>
        </w:rPr>
        <w:t xml:space="preserve"> </w:t>
      </w:r>
      <w:r w:rsidR="00783868" w:rsidRPr="003B7B97">
        <w:rPr>
          <w:rFonts w:asciiTheme="minorHAnsi" w:hAnsiTheme="minorHAnsi" w:cstheme="minorHAnsi"/>
        </w:rPr>
        <w:t>to</w:t>
      </w:r>
      <w:r w:rsidRPr="003B7B97">
        <w:rPr>
          <w:rFonts w:asciiTheme="minorHAnsi" w:hAnsiTheme="minorHAnsi" w:cstheme="minorHAnsi"/>
        </w:rPr>
        <w:t xml:space="preserve"> </w:t>
      </w:r>
      <w:r w:rsidR="00BB650E">
        <w:rPr>
          <w:rFonts w:asciiTheme="minorHAnsi" w:hAnsiTheme="minorHAnsi" w:cstheme="minorHAnsi"/>
        </w:rPr>
        <w:t>overcoming challenges</w:t>
      </w:r>
      <w:r w:rsidR="00783868" w:rsidRPr="003B7B97">
        <w:rPr>
          <w:rFonts w:asciiTheme="minorHAnsi" w:hAnsiTheme="minorHAnsi" w:cstheme="minorHAnsi"/>
        </w:rPr>
        <w:t>.</w:t>
      </w:r>
    </w:p>
    <w:p w14:paraId="2C216DBA" w14:textId="60E8EF35" w:rsidR="00891424" w:rsidRPr="003B7B97" w:rsidRDefault="00891424" w:rsidP="001A69C4">
      <w:pPr>
        <w:pStyle w:val="PargrafodaLista1"/>
        <w:numPr>
          <w:ilvl w:val="0"/>
          <w:numId w:val="21"/>
        </w:numPr>
        <w:spacing w:line="240" w:lineRule="auto"/>
        <w:jc w:val="both"/>
        <w:rPr>
          <w:rFonts w:asciiTheme="minorHAnsi" w:hAnsiTheme="minorHAnsi" w:cstheme="minorHAnsi"/>
        </w:rPr>
      </w:pPr>
      <w:r w:rsidRPr="003B7B97">
        <w:rPr>
          <w:rFonts w:asciiTheme="minorHAnsi" w:hAnsiTheme="minorHAnsi" w:cstheme="minorHAnsi"/>
        </w:rPr>
        <w:t>Food systems need to embrace indigenous knowledge, be localized and harmonized with local cultural aspirations</w:t>
      </w:r>
    </w:p>
    <w:p w14:paraId="03FD6F5D" w14:textId="632DB2B2" w:rsidR="00D05230" w:rsidRPr="003B7B97" w:rsidRDefault="00D05230" w:rsidP="001A69C4">
      <w:pPr>
        <w:pStyle w:val="PargrafodaLista1"/>
        <w:numPr>
          <w:ilvl w:val="0"/>
          <w:numId w:val="21"/>
        </w:numPr>
        <w:spacing w:line="240" w:lineRule="auto"/>
        <w:jc w:val="both"/>
        <w:rPr>
          <w:rFonts w:asciiTheme="minorHAnsi" w:hAnsiTheme="minorHAnsi" w:cstheme="minorHAnsi"/>
        </w:rPr>
      </w:pPr>
      <w:r w:rsidRPr="003B7B97">
        <w:rPr>
          <w:rFonts w:asciiTheme="minorHAnsi" w:hAnsiTheme="minorHAnsi" w:cstheme="minorHAnsi"/>
        </w:rPr>
        <w:t xml:space="preserve">Women and the youth inclusion in the implementation of community </w:t>
      </w:r>
      <w:r w:rsidR="00891424" w:rsidRPr="003B7B97">
        <w:rPr>
          <w:rFonts w:asciiTheme="minorHAnsi" w:hAnsiTheme="minorHAnsi" w:cstheme="minorHAnsi"/>
        </w:rPr>
        <w:t>initiatives</w:t>
      </w:r>
      <w:r w:rsidR="00783868" w:rsidRPr="003B7B97">
        <w:rPr>
          <w:rFonts w:asciiTheme="minorHAnsi" w:hAnsiTheme="minorHAnsi" w:cstheme="minorHAnsi"/>
        </w:rPr>
        <w:t xml:space="preserve"> </w:t>
      </w:r>
      <w:proofErr w:type="gramStart"/>
      <w:r w:rsidR="00783868" w:rsidRPr="003B7B97">
        <w:rPr>
          <w:rFonts w:asciiTheme="minorHAnsi" w:hAnsiTheme="minorHAnsi" w:cstheme="minorHAnsi"/>
        </w:rPr>
        <w:t>is</w:t>
      </w:r>
      <w:proofErr w:type="gramEnd"/>
      <w:r w:rsidR="00783868" w:rsidRPr="003B7B97">
        <w:rPr>
          <w:rFonts w:asciiTheme="minorHAnsi" w:hAnsiTheme="minorHAnsi" w:cstheme="minorHAnsi"/>
        </w:rPr>
        <w:t xml:space="preserve"> essential</w:t>
      </w:r>
      <w:r w:rsidR="00891424" w:rsidRPr="003B7B97">
        <w:rPr>
          <w:rFonts w:asciiTheme="minorHAnsi" w:hAnsiTheme="minorHAnsi" w:cstheme="minorHAnsi"/>
        </w:rPr>
        <w:t xml:space="preserve"> as it brings synergy in sensitizing community participation in emergency responses.</w:t>
      </w:r>
    </w:p>
    <w:p w14:paraId="44EE5876" w14:textId="2DDC35EA" w:rsidR="00B74EDB" w:rsidRPr="003B7B97" w:rsidRDefault="00794D34" w:rsidP="00891424">
      <w:pPr>
        <w:pStyle w:val="PargrafodaLista1"/>
        <w:numPr>
          <w:ilvl w:val="0"/>
          <w:numId w:val="21"/>
        </w:numPr>
        <w:spacing w:line="240" w:lineRule="auto"/>
        <w:jc w:val="both"/>
        <w:rPr>
          <w:rFonts w:asciiTheme="minorHAnsi" w:hAnsiTheme="minorHAnsi" w:cstheme="minorHAnsi"/>
        </w:rPr>
      </w:pPr>
      <w:r w:rsidRPr="003B7B97">
        <w:rPr>
          <w:rFonts w:asciiTheme="minorHAnsi" w:hAnsiTheme="minorHAnsi" w:cstheme="minorHAnsi"/>
        </w:rPr>
        <w:t xml:space="preserve">Even with limited funds and time it is possible to make </w:t>
      </w:r>
      <w:r w:rsidR="00087FD6">
        <w:rPr>
          <w:rFonts w:asciiTheme="minorHAnsi" w:hAnsiTheme="minorHAnsi" w:cstheme="minorHAnsi"/>
        </w:rPr>
        <w:t>a difference</w:t>
      </w:r>
      <w:r w:rsidRPr="003B7B97">
        <w:rPr>
          <w:rFonts w:asciiTheme="minorHAnsi" w:hAnsiTheme="minorHAnsi" w:cstheme="minorHAnsi"/>
        </w:rPr>
        <w:t xml:space="preserve"> in the lives of the poor and the marginalized with </w:t>
      </w:r>
      <w:r w:rsidR="00D05230" w:rsidRPr="003B7B97">
        <w:rPr>
          <w:rFonts w:asciiTheme="minorHAnsi" w:hAnsiTheme="minorHAnsi" w:cstheme="minorHAnsi"/>
        </w:rPr>
        <w:t>good management, accountability and transparency that would add value to all processes</w:t>
      </w:r>
      <w:r w:rsidRPr="003B7B97">
        <w:rPr>
          <w:rFonts w:asciiTheme="minorHAnsi" w:hAnsiTheme="minorHAnsi" w:cstheme="minorHAnsi"/>
        </w:rPr>
        <w:t>.</w:t>
      </w:r>
      <w:r w:rsidR="00423C87" w:rsidRPr="003B7B97">
        <w:rPr>
          <w:rFonts w:asciiTheme="minorHAnsi" w:hAnsiTheme="minorHAnsi" w:cstheme="minorHAnsi"/>
        </w:rPr>
        <w:t xml:space="preserve"> </w:t>
      </w:r>
      <w:r w:rsidR="00D05230" w:rsidRPr="003B7B97">
        <w:rPr>
          <w:rFonts w:asciiTheme="minorHAnsi" w:hAnsiTheme="minorHAnsi" w:cstheme="minorHAnsi"/>
        </w:rPr>
        <w:t xml:space="preserve"> </w:t>
      </w:r>
    </w:p>
    <w:p w14:paraId="10D3531C" w14:textId="127ACDBB" w:rsidR="00B054E6" w:rsidRPr="003B7B97" w:rsidRDefault="00B054E6" w:rsidP="00D03435">
      <w:pPr>
        <w:pStyle w:val="PargrafodaLista1"/>
        <w:numPr>
          <w:ilvl w:val="0"/>
          <w:numId w:val="6"/>
        </w:numPr>
        <w:spacing w:line="240" w:lineRule="auto"/>
        <w:ind w:left="357"/>
        <w:jc w:val="both"/>
        <w:rPr>
          <w:rFonts w:asciiTheme="minorHAnsi" w:hAnsiTheme="minorHAnsi" w:cstheme="minorHAnsi"/>
          <w:b/>
          <w:color w:val="FF0000"/>
        </w:rPr>
      </w:pPr>
      <w:r w:rsidRPr="003B7B97">
        <w:rPr>
          <w:rFonts w:asciiTheme="minorHAnsi" w:hAnsiTheme="minorHAnsi" w:cstheme="minorHAnsi"/>
          <w:b/>
          <w:bCs/>
          <w:color w:val="FF0000"/>
        </w:rPr>
        <w:t>RECOMMENDATIONS</w:t>
      </w:r>
      <w:r w:rsidRPr="003B7B97">
        <w:rPr>
          <w:rFonts w:asciiTheme="minorHAnsi" w:hAnsiTheme="minorHAnsi" w:cstheme="minorHAnsi"/>
          <w:b/>
          <w:color w:val="FF0000"/>
        </w:rPr>
        <w:t xml:space="preserve">: Based on the lessons learned from this </w:t>
      </w:r>
      <w:r w:rsidR="006916DB" w:rsidRPr="003B7B97">
        <w:rPr>
          <w:rFonts w:asciiTheme="minorHAnsi" w:hAnsiTheme="minorHAnsi" w:cstheme="minorHAnsi"/>
          <w:b/>
          <w:color w:val="FF0000"/>
        </w:rPr>
        <w:t>initiative</w:t>
      </w:r>
      <w:r w:rsidRPr="003B7B97">
        <w:rPr>
          <w:rFonts w:asciiTheme="minorHAnsi" w:hAnsiTheme="minorHAnsi" w:cstheme="minorHAnsi"/>
          <w:b/>
          <w:color w:val="FF0000"/>
        </w:rPr>
        <w:t xml:space="preserve">, what would be the main public policy recommendations aimed at building resilient </w:t>
      </w:r>
      <w:proofErr w:type="spellStart"/>
      <w:r w:rsidRPr="003B7B97">
        <w:rPr>
          <w:rFonts w:asciiTheme="minorHAnsi" w:hAnsiTheme="minorHAnsi" w:cstheme="minorHAnsi"/>
          <w:b/>
          <w:color w:val="FF0000"/>
        </w:rPr>
        <w:t>agri</w:t>
      </w:r>
      <w:proofErr w:type="spellEnd"/>
      <w:r w:rsidRPr="003B7B97">
        <w:rPr>
          <w:rFonts w:asciiTheme="minorHAnsi" w:hAnsiTheme="minorHAnsi" w:cstheme="minorHAnsi"/>
          <w:b/>
          <w:color w:val="FF0000"/>
        </w:rPr>
        <w:t xml:space="preserve">-food systems? </w:t>
      </w:r>
    </w:p>
    <w:p w14:paraId="6D1F3958" w14:textId="5E3A917D" w:rsidR="004E5541" w:rsidRPr="003B7B97" w:rsidRDefault="004E5541" w:rsidP="004E5541">
      <w:pPr>
        <w:pStyle w:val="PargrafodaLista1"/>
        <w:numPr>
          <w:ilvl w:val="0"/>
          <w:numId w:val="22"/>
        </w:numPr>
        <w:spacing w:line="240" w:lineRule="auto"/>
        <w:jc w:val="both"/>
        <w:rPr>
          <w:rFonts w:asciiTheme="minorHAnsi" w:hAnsiTheme="minorHAnsi" w:cstheme="minorHAnsi"/>
          <w:bCs/>
        </w:rPr>
      </w:pPr>
      <w:r w:rsidRPr="003B7B97">
        <w:rPr>
          <w:rFonts w:asciiTheme="minorHAnsi" w:hAnsiTheme="minorHAnsi" w:cstheme="minorHAnsi"/>
          <w:bCs/>
        </w:rPr>
        <w:t>Economic and social policy measures to be embedded in greater efforts to mainstream gender in Government responses in the agriculture sector</w:t>
      </w:r>
      <w:r w:rsidR="00087FD6">
        <w:rPr>
          <w:rFonts w:asciiTheme="minorHAnsi" w:hAnsiTheme="minorHAnsi" w:cstheme="minorHAnsi"/>
          <w:bCs/>
        </w:rPr>
        <w:t xml:space="preserve"> and to all forms of risk management efforts</w:t>
      </w:r>
      <w:r w:rsidRPr="003B7B97">
        <w:rPr>
          <w:rFonts w:asciiTheme="minorHAnsi" w:hAnsiTheme="minorHAnsi" w:cstheme="minorHAnsi"/>
          <w:bCs/>
        </w:rPr>
        <w:t>.</w:t>
      </w:r>
    </w:p>
    <w:p w14:paraId="6AF22C55" w14:textId="606AD0FA" w:rsidR="009A6DC2" w:rsidRPr="003B7B97" w:rsidRDefault="009A6DC2" w:rsidP="004E5541">
      <w:pPr>
        <w:pStyle w:val="PargrafodaLista1"/>
        <w:numPr>
          <w:ilvl w:val="0"/>
          <w:numId w:val="22"/>
        </w:numPr>
        <w:spacing w:line="240" w:lineRule="auto"/>
        <w:jc w:val="both"/>
        <w:rPr>
          <w:rFonts w:asciiTheme="minorHAnsi" w:hAnsiTheme="minorHAnsi" w:cstheme="minorHAnsi"/>
          <w:bCs/>
        </w:rPr>
      </w:pPr>
      <w:r w:rsidRPr="003B7B97">
        <w:rPr>
          <w:rFonts w:asciiTheme="minorHAnsi" w:hAnsiTheme="minorHAnsi" w:cstheme="minorHAnsi"/>
          <w:bCs/>
        </w:rPr>
        <w:t xml:space="preserve">Enhance local communities’ access to and control over productive resources- including land, seeds, water, livestock breeds, </w:t>
      </w:r>
      <w:r w:rsidR="00FD1803" w:rsidRPr="003B7B97">
        <w:rPr>
          <w:rFonts w:asciiTheme="minorHAnsi" w:hAnsiTheme="minorHAnsi" w:cstheme="minorHAnsi"/>
          <w:bCs/>
        </w:rPr>
        <w:t>and biodiversity</w:t>
      </w:r>
      <w:r w:rsidRPr="003B7B97">
        <w:rPr>
          <w:rFonts w:asciiTheme="minorHAnsi" w:hAnsiTheme="minorHAnsi" w:cstheme="minorHAnsi"/>
          <w:bCs/>
        </w:rPr>
        <w:t xml:space="preserve"> and ecosystem services.</w:t>
      </w:r>
    </w:p>
    <w:p w14:paraId="692510BD" w14:textId="34B6D50D" w:rsidR="009A6DC2" w:rsidRPr="003B7B97" w:rsidRDefault="009A6DC2" w:rsidP="004E5541">
      <w:pPr>
        <w:pStyle w:val="PargrafodaLista1"/>
        <w:numPr>
          <w:ilvl w:val="0"/>
          <w:numId w:val="22"/>
        </w:numPr>
        <w:spacing w:line="240" w:lineRule="auto"/>
        <w:jc w:val="both"/>
        <w:rPr>
          <w:rFonts w:asciiTheme="minorHAnsi" w:hAnsiTheme="minorHAnsi" w:cstheme="minorHAnsi"/>
          <w:bCs/>
        </w:rPr>
      </w:pPr>
      <w:r w:rsidRPr="003B7B97">
        <w:rPr>
          <w:rFonts w:asciiTheme="minorHAnsi" w:hAnsiTheme="minorHAnsi" w:cstheme="minorHAnsi"/>
          <w:bCs/>
        </w:rPr>
        <w:t>Build the  skills and confidence of farmer organizations/groups for collective action including participation in  identification of policies, local institutions and technologies that are locally driven</w:t>
      </w:r>
      <w:r w:rsidR="00FD1803" w:rsidRPr="003B7B97">
        <w:rPr>
          <w:rFonts w:asciiTheme="minorHAnsi" w:hAnsiTheme="minorHAnsi" w:cstheme="minorHAnsi"/>
          <w:bCs/>
        </w:rPr>
        <w:t xml:space="preserve"> and an agriculture approach that is  modeled on recycling, reuse and combining resources to reduce dependency on external inputs in particular the use of chemical fertilizers and pesticides</w:t>
      </w:r>
    </w:p>
    <w:p w14:paraId="48518992" w14:textId="15E82113" w:rsidR="009A6DC2" w:rsidRPr="003B7B97" w:rsidRDefault="00BC456F" w:rsidP="004E5541">
      <w:pPr>
        <w:pStyle w:val="PargrafodaLista1"/>
        <w:numPr>
          <w:ilvl w:val="0"/>
          <w:numId w:val="22"/>
        </w:numPr>
        <w:spacing w:line="240" w:lineRule="auto"/>
        <w:jc w:val="both"/>
        <w:rPr>
          <w:rFonts w:asciiTheme="minorHAnsi" w:hAnsiTheme="minorHAnsi" w:cstheme="minorHAnsi"/>
          <w:bCs/>
        </w:rPr>
      </w:pPr>
      <w:r w:rsidRPr="003B7B97">
        <w:rPr>
          <w:rFonts w:asciiTheme="minorHAnsi" w:hAnsiTheme="minorHAnsi" w:cstheme="minorHAnsi"/>
          <w:bCs/>
        </w:rPr>
        <w:t xml:space="preserve">Stimulate small scale </w:t>
      </w:r>
      <w:r w:rsidR="00087FD6">
        <w:rPr>
          <w:rFonts w:asciiTheme="minorHAnsi" w:hAnsiTheme="minorHAnsi" w:cstheme="minorHAnsi"/>
          <w:bCs/>
        </w:rPr>
        <w:t>farmer</w:t>
      </w:r>
      <w:r w:rsidRPr="003B7B97">
        <w:rPr>
          <w:rFonts w:asciiTheme="minorHAnsi" w:hAnsiTheme="minorHAnsi" w:cstheme="minorHAnsi"/>
          <w:bCs/>
        </w:rPr>
        <w:t xml:space="preserve"> organiza</w:t>
      </w:r>
      <w:r w:rsidR="00087FD6">
        <w:rPr>
          <w:rFonts w:asciiTheme="minorHAnsi" w:hAnsiTheme="minorHAnsi" w:cstheme="minorHAnsi"/>
          <w:bCs/>
        </w:rPr>
        <w:t xml:space="preserve">tions and groups engagement in </w:t>
      </w:r>
      <w:r w:rsidRPr="003B7B97">
        <w:rPr>
          <w:rFonts w:asciiTheme="minorHAnsi" w:hAnsiTheme="minorHAnsi" w:cstheme="minorHAnsi"/>
          <w:bCs/>
        </w:rPr>
        <w:t xml:space="preserve">policy </w:t>
      </w:r>
      <w:r w:rsidR="00087FD6" w:rsidRPr="003B7B97">
        <w:rPr>
          <w:rFonts w:asciiTheme="minorHAnsi" w:hAnsiTheme="minorHAnsi" w:cstheme="minorHAnsi"/>
          <w:bCs/>
        </w:rPr>
        <w:t>formulation and</w:t>
      </w:r>
      <w:r w:rsidR="00087FD6">
        <w:rPr>
          <w:rFonts w:asciiTheme="minorHAnsi" w:hAnsiTheme="minorHAnsi" w:cstheme="minorHAnsi"/>
          <w:bCs/>
        </w:rPr>
        <w:t xml:space="preserve"> decision-making at grassroots level and in particular in the </w:t>
      </w:r>
      <w:r w:rsidRPr="003B7B97">
        <w:rPr>
          <w:rFonts w:asciiTheme="minorHAnsi" w:hAnsiTheme="minorHAnsi" w:cstheme="minorHAnsi"/>
          <w:bCs/>
        </w:rPr>
        <w:t>agriculture sector.</w:t>
      </w:r>
    </w:p>
    <w:p w14:paraId="61E7D0A4" w14:textId="3936E937" w:rsidR="004E5541" w:rsidRPr="003B7B97" w:rsidRDefault="00087FD6" w:rsidP="00B3132A">
      <w:pPr>
        <w:pStyle w:val="PargrafodaLista1"/>
        <w:numPr>
          <w:ilvl w:val="0"/>
          <w:numId w:val="22"/>
        </w:numPr>
        <w:spacing w:line="240" w:lineRule="auto"/>
        <w:jc w:val="both"/>
        <w:rPr>
          <w:rFonts w:asciiTheme="minorHAnsi" w:hAnsiTheme="minorHAnsi" w:cstheme="minorHAnsi"/>
          <w:bCs/>
        </w:rPr>
      </w:pPr>
      <w:r>
        <w:rPr>
          <w:rFonts w:asciiTheme="minorHAnsi" w:hAnsiTheme="minorHAnsi" w:cstheme="minorHAnsi"/>
          <w:bCs/>
        </w:rPr>
        <w:t>Promote and facilitate</w:t>
      </w:r>
      <w:r w:rsidR="00154C50" w:rsidRPr="003B7B97">
        <w:rPr>
          <w:rFonts w:asciiTheme="minorHAnsi" w:hAnsiTheme="minorHAnsi" w:cstheme="minorHAnsi"/>
          <w:bCs/>
        </w:rPr>
        <w:t xml:space="preserve"> the marketing of local </w:t>
      </w:r>
      <w:r>
        <w:rPr>
          <w:rFonts w:asciiTheme="minorHAnsi" w:hAnsiTheme="minorHAnsi" w:cstheme="minorHAnsi"/>
          <w:bCs/>
        </w:rPr>
        <w:t>food crop varieties and animal breeds for self-sufficiency and food sovereignty.</w:t>
      </w:r>
    </w:p>
    <w:p w14:paraId="5BEE7A7F" w14:textId="55233129" w:rsidR="00C468FF" w:rsidRDefault="00B054E6" w:rsidP="00D03435">
      <w:pPr>
        <w:pStyle w:val="PargrafodaLista1"/>
        <w:numPr>
          <w:ilvl w:val="0"/>
          <w:numId w:val="6"/>
        </w:numPr>
        <w:spacing w:line="240" w:lineRule="auto"/>
        <w:ind w:left="357"/>
        <w:jc w:val="both"/>
        <w:rPr>
          <w:rFonts w:asciiTheme="minorHAnsi" w:hAnsiTheme="minorHAnsi" w:cstheme="minorHAnsi"/>
          <w:b/>
        </w:rPr>
      </w:pPr>
      <w:r w:rsidRPr="003B7B97">
        <w:rPr>
          <w:rFonts w:asciiTheme="minorHAnsi" w:hAnsiTheme="minorHAnsi" w:cstheme="minorHAnsi"/>
          <w:b/>
          <w:bCs/>
          <w:color w:val="FF0000"/>
        </w:rPr>
        <w:lastRenderedPageBreak/>
        <w:t>AN INTERESTING STORY TO SHARE</w:t>
      </w:r>
      <w:r w:rsidRPr="003B7B97">
        <w:rPr>
          <w:rFonts w:asciiTheme="minorHAnsi" w:hAnsiTheme="minorHAnsi" w:cstheme="minorHAnsi"/>
          <w:b/>
          <w:color w:val="FF0000"/>
        </w:rPr>
        <w:t xml:space="preserve">: The Agroecology Fund </w:t>
      </w:r>
      <w:r w:rsidR="009D4650" w:rsidRPr="003B7B97">
        <w:rPr>
          <w:rFonts w:asciiTheme="minorHAnsi" w:hAnsiTheme="minorHAnsi" w:cstheme="minorHAnsi"/>
          <w:b/>
          <w:color w:val="FF0000"/>
        </w:rPr>
        <w:t>would like to disseminate stories of resilience and solidarity. Please use this space to tell something interesting about this intervention that you would like to share with a broader audience.</w:t>
      </w:r>
      <w:r w:rsidR="009D4650" w:rsidRPr="003B7B97">
        <w:rPr>
          <w:rFonts w:asciiTheme="minorHAnsi" w:hAnsiTheme="minorHAnsi" w:cstheme="minorHAnsi"/>
          <w:b/>
        </w:rPr>
        <w:t xml:space="preserve"> </w:t>
      </w:r>
    </w:p>
    <w:p w14:paraId="1651D731" w14:textId="73D2220A" w:rsidR="0058738A" w:rsidRDefault="0058738A" w:rsidP="00593A11">
      <w:pPr>
        <w:pStyle w:val="PargrafodaLista1"/>
        <w:spacing w:line="240" w:lineRule="auto"/>
        <w:ind w:left="0"/>
        <w:jc w:val="both"/>
        <w:rPr>
          <w:rFonts w:asciiTheme="minorHAnsi" w:hAnsiTheme="minorHAnsi" w:cstheme="minorHAnsi"/>
          <w:b/>
        </w:rPr>
      </w:pPr>
    </w:p>
    <w:p w14:paraId="0A23518E" w14:textId="45BB3F00" w:rsidR="00314008" w:rsidRPr="004025C3" w:rsidRDefault="00314008" w:rsidP="004025C3">
      <w:pPr>
        <w:pStyle w:val="PargrafodaLista1"/>
        <w:spacing w:line="240" w:lineRule="auto"/>
        <w:ind w:left="0"/>
        <w:jc w:val="both"/>
        <w:rPr>
          <w:rFonts w:asciiTheme="minorHAnsi" w:hAnsiTheme="minorHAnsi" w:cstheme="minorHAnsi"/>
        </w:rPr>
      </w:pPr>
      <w:r w:rsidRPr="00314008">
        <w:rPr>
          <w:rFonts w:asciiTheme="minorHAnsi" w:hAnsiTheme="minorHAnsi" w:cstheme="minorHAnsi"/>
        </w:rPr>
        <w:t xml:space="preserve">Before the advent of the </w:t>
      </w:r>
      <w:r w:rsidR="00936272">
        <w:rPr>
          <w:rFonts w:asciiTheme="minorHAnsi" w:hAnsiTheme="minorHAnsi" w:cstheme="minorHAnsi"/>
        </w:rPr>
        <w:t>COVID 19 in Zambia, small scale farmers</w:t>
      </w:r>
      <w:r w:rsidR="00E44FF7">
        <w:rPr>
          <w:rFonts w:asciiTheme="minorHAnsi" w:hAnsiTheme="minorHAnsi" w:cstheme="minorHAnsi"/>
        </w:rPr>
        <w:t xml:space="preserve"> in the Sefula community in Western Zambia </w:t>
      </w:r>
      <w:r w:rsidRPr="00314008">
        <w:rPr>
          <w:rFonts w:asciiTheme="minorHAnsi" w:hAnsiTheme="minorHAnsi" w:cstheme="minorHAnsi"/>
        </w:rPr>
        <w:t xml:space="preserve">were </w:t>
      </w:r>
      <w:r w:rsidR="004025C3">
        <w:rPr>
          <w:rFonts w:asciiTheme="minorHAnsi" w:hAnsiTheme="minorHAnsi" w:cstheme="minorHAnsi"/>
        </w:rPr>
        <w:t xml:space="preserve">just crawling out </w:t>
      </w:r>
      <w:r w:rsidR="005D1D1D">
        <w:rPr>
          <w:rFonts w:asciiTheme="minorHAnsi" w:hAnsiTheme="minorHAnsi" w:cstheme="minorHAnsi"/>
        </w:rPr>
        <w:t xml:space="preserve">of </w:t>
      </w:r>
      <w:r w:rsidR="005D1D1D" w:rsidRPr="00314008">
        <w:rPr>
          <w:rFonts w:asciiTheme="minorHAnsi" w:hAnsiTheme="minorHAnsi" w:cstheme="minorHAnsi"/>
        </w:rPr>
        <w:t>the</w:t>
      </w:r>
      <w:r w:rsidR="005D1D1D">
        <w:rPr>
          <w:rFonts w:asciiTheme="minorHAnsi" w:hAnsiTheme="minorHAnsi" w:cstheme="minorHAnsi"/>
        </w:rPr>
        <w:t xml:space="preserve"> twin suffering from </w:t>
      </w:r>
      <w:r w:rsidR="004025C3">
        <w:rPr>
          <w:rFonts w:asciiTheme="minorHAnsi" w:hAnsiTheme="minorHAnsi" w:cstheme="minorHAnsi"/>
        </w:rPr>
        <w:t xml:space="preserve">climate change effects of droughts and floods that had affected the country in 2017 and 2018 </w:t>
      </w:r>
      <w:r w:rsidR="00936272">
        <w:rPr>
          <w:rFonts w:asciiTheme="minorHAnsi" w:hAnsiTheme="minorHAnsi" w:cstheme="minorHAnsi"/>
        </w:rPr>
        <w:t xml:space="preserve">and </w:t>
      </w:r>
      <w:r w:rsidR="004025C3">
        <w:rPr>
          <w:rFonts w:asciiTheme="minorHAnsi" w:hAnsiTheme="minorHAnsi" w:cstheme="minorHAnsi"/>
        </w:rPr>
        <w:t xml:space="preserve">which had resulted in food insecurity </w:t>
      </w:r>
      <w:r w:rsidR="008A27EC">
        <w:rPr>
          <w:rFonts w:asciiTheme="minorHAnsi" w:hAnsiTheme="minorHAnsi" w:cstheme="minorHAnsi"/>
        </w:rPr>
        <w:t xml:space="preserve">and water scarcity </w:t>
      </w:r>
      <w:r w:rsidR="004025C3">
        <w:rPr>
          <w:rFonts w:asciiTheme="minorHAnsi" w:hAnsiTheme="minorHAnsi" w:cstheme="minorHAnsi"/>
        </w:rPr>
        <w:t xml:space="preserve">among </w:t>
      </w:r>
      <w:r w:rsidR="00936272">
        <w:rPr>
          <w:rFonts w:asciiTheme="minorHAnsi" w:hAnsiTheme="minorHAnsi" w:cstheme="minorHAnsi"/>
        </w:rPr>
        <w:t xml:space="preserve">majority </w:t>
      </w:r>
      <w:r w:rsidR="004025C3">
        <w:rPr>
          <w:rFonts w:asciiTheme="minorHAnsi" w:hAnsiTheme="minorHAnsi" w:cstheme="minorHAnsi"/>
        </w:rPr>
        <w:t>smallholde</w:t>
      </w:r>
      <w:r w:rsidR="00936272">
        <w:rPr>
          <w:rFonts w:asciiTheme="minorHAnsi" w:hAnsiTheme="minorHAnsi" w:cstheme="minorHAnsi"/>
        </w:rPr>
        <w:t xml:space="preserve">r farmer </w:t>
      </w:r>
      <w:r w:rsidR="00E02643">
        <w:rPr>
          <w:rFonts w:asciiTheme="minorHAnsi" w:hAnsiTheme="minorHAnsi" w:cstheme="minorHAnsi"/>
        </w:rPr>
        <w:t>households</w:t>
      </w:r>
      <w:r w:rsidR="004025C3">
        <w:rPr>
          <w:rFonts w:asciiTheme="minorHAnsi" w:hAnsiTheme="minorHAnsi" w:cstheme="minorHAnsi"/>
        </w:rPr>
        <w:t>.</w:t>
      </w:r>
      <w:r w:rsidRPr="00314008">
        <w:rPr>
          <w:rFonts w:asciiTheme="minorHAnsi" w:hAnsiTheme="minorHAnsi" w:cstheme="minorHAnsi"/>
        </w:rPr>
        <w:t xml:space="preserve"> This </w:t>
      </w:r>
      <w:r w:rsidR="004025C3">
        <w:rPr>
          <w:rFonts w:asciiTheme="minorHAnsi" w:hAnsiTheme="minorHAnsi" w:cstheme="minorHAnsi"/>
        </w:rPr>
        <w:t xml:space="preserve">situation was </w:t>
      </w:r>
      <w:r w:rsidRPr="00314008">
        <w:rPr>
          <w:rFonts w:asciiTheme="minorHAnsi" w:hAnsiTheme="minorHAnsi" w:cstheme="minorHAnsi"/>
        </w:rPr>
        <w:t>exacerbated by the by COVID 19</w:t>
      </w:r>
      <w:r w:rsidR="004025C3">
        <w:rPr>
          <w:rFonts w:asciiTheme="minorHAnsi" w:hAnsiTheme="minorHAnsi" w:cstheme="minorHAnsi"/>
        </w:rPr>
        <w:t xml:space="preserve"> during the 2019-2020 farming season. </w:t>
      </w:r>
      <w:r w:rsidRPr="00314008">
        <w:rPr>
          <w:rFonts w:asciiTheme="minorHAnsi" w:hAnsiTheme="minorHAnsi" w:cstheme="minorHAnsi"/>
          <w:lang w:val="en-GB" w:eastAsia="en-US"/>
        </w:rPr>
        <w:t>Back in March</w:t>
      </w:r>
      <w:r>
        <w:rPr>
          <w:rFonts w:asciiTheme="minorHAnsi" w:hAnsiTheme="minorHAnsi" w:cstheme="minorHAnsi"/>
          <w:lang w:val="en-GB" w:eastAsia="en-US"/>
        </w:rPr>
        <w:t xml:space="preserve"> 2020</w:t>
      </w:r>
      <w:r w:rsidR="004025C3">
        <w:rPr>
          <w:rFonts w:asciiTheme="minorHAnsi" w:hAnsiTheme="minorHAnsi" w:cstheme="minorHAnsi"/>
          <w:lang w:val="en-GB" w:eastAsia="en-US"/>
        </w:rPr>
        <w:t xml:space="preserve">, as pandemic became a reality in </w:t>
      </w:r>
      <w:r w:rsidR="00E44FF7">
        <w:rPr>
          <w:rFonts w:asciiTheme="minorHAnsi" w:hAnsiTheme="minorHAnsi" w:cstheme="minorHAnsi"/>
          <w:lang w:val="en-GB" w:eastAsia="en-US"/>
        </w:rPr>
        <w:t>Zambia;</w:t>
      </w:r>
      <w:r w:rsidR="00E55CE9">
        <w:rPr>
          <w:rFonts w:asciiTheme="minorHAnsi" w:hAnsiTheme="minorHAnsi" w:cstheme="minorHAnsi"/>
          <w:lang w:val="en-GB" w:eastAsia="en-US"/>
        </w:rPr>
        <w:t xml:space="preserve"> </w:t>
      </w:r>
      <w:r w:rsidR="004025C3">
        <w:rPr>
          <w:rFonts w:asciiTheme="minorHAnsi" w:hAnsiTheme="minorHAnsi" w:cstheme="minorHAnsi"/>
          <w:lang w:val="en-GB" w:eastAsia="en-US"/>
        </w:rPr>
        <w:t>the Government imposed stringent health measures in an effort to combat the spread of the pandemic</w:t>
      </w:r>
      <w:r w:rsidR="00E55CE9">
        <w:rPr>
          <w:rFonts w:asciiTheme="minorHAnsi" w:hAnsiTheme="minorHAnsi" w:cstheme="minorHAnsi"/>
          <w:lang w:val="en-GB" w:eastAsia="en-US"/>
        </w:rPr>
        <w:t xml:space="preserve">. The measures included a country lockdown with the Ministry of Health spearheading protective health measures that included COVID 19 </w:t>
      </w:r>
      <w:r w:rsidR="00662648">
        <w:rPr>
          <w:rFonts w:asciiTheme="minorHAnsi" w:hAnsiTheme="minorHAnsi" w:cstheme="minorHAnsi"/>
          <w:lang w:val="en-GB" w:eastAsia="en-US"/>
        </w:rPr>
        <w:t>information:</w:t>
      </w:r>
      <w:r w:rsidR="00E55CE9">
        <w:rPr>
          <w:rFonts w:asciiTheme="minorHAnsi" w:hAnsiTheme="minorHAnsi" w:cstheme="minorHAnsi"/>
          <w:lang w:val="en-GB" w:eastAsia="en-US"/>
        </w:rPr>
        <w:t xml:space="preserve"> social distancing, frequent hand washing under running water, wearing of masks and restricted movement of people, goods and services</w:t>
      </w:r>
      <w:r w:rsidR="000675C3">
        <w:rPr>
          <w:rFonts w:asciiTheme="minorHAnsi" w:hAnsiTheme="minorHAnsi" w:cstheme="minorHAnsi"/>
          <w:lang w:val="en-GB" w:eastAsia="en-US"/>
        </w:rPr>
        <w:t>,</w:t>
      </w:r>
      <w:r w:rsidR="00E44FF7">
        <w:rPr>
          <w:rFonts w:asciiTheme="minorHAnsi" w:hAnsiTheme="minorHAnsi" w:cstheme="minorHAnsi"/>
          <w:lang w:val="en-GB" w:eastAsia="en-US"/>
        </w:rPr>
        <w:t xml:space="preserve"> and closure of borders</w:t>
      </w:r>
      <w:r w:rsidR="00E55CE9">
        <w:rPr>
          <w:rFonts w:asciiTheme="minorHAnsi" w:hAnsiTheme="minorHAnsi" w:cstheme="minorHAnsi"/>
          <w:lang w:val="en-GB" w:eastAsia="en-US"/>
        </w:rPr>
        <w:t>.</w:t>
      </w:r>
    </w:p>
    <w:p w14:paraId="63479497" w14:textId="656AF14D" w:rsidR="004654C1" w:rsidRDefault="0095352F" w:rsidP="00314008">
      <w:pPr>
        <w:pStyle w:val="NoSpacing"/>
        <w:jc w:val="both"/>
        <w:rPr>
          <w:rFonts w:asciiTheme="minorHAnsi" w:hAnsiTheme="minorHAnsi" w:cstheme="minorHAnsi"/>
          <w:lang w:val="en-GB" w:eastAsia="en-US"/>
        </w:rPr>
      </w:pPr>
      <w:r>
        <w:rPr>
          <w:rFonts w:asciiTheme="minorHAnsi" w:hAnsiTheme="minorHAnsi" w:cstheme="minorHAnsi"/>
          <w:lang w:val="en-GB" w:eastAsia="en-US"/>
        </w:rPr>
        <w:t xml:space="preserve">Health </w:t>
      </w:r>
      <w:r w:rsidR="0071701A">
        <w:rPr>
          <w:rFonts w:asciiTheme="minorHAnsi" w:hAnsiTheme="minorHAnsi" w:cstheme="minorHAnsi"/>
          <w:lang w:val="en-GB" w:eastAsia="en-US"/>
        </w:rPr>
        <w:t>measures initiated</w:t>
      </w:r>
      <w:r>
        <w:rPr>
          <w:rFonts w:asciiTheme="minorHAnsi" w:hAnsiTheme="minorHAnsi" w:cstheme="minorHAnsi"/>
          <w:lang w:val="en-GB" w:eastAsia="en-US"/>
        </w:rPr>
        <w:t xml:space="preserve"> by the G</w:t>
      </w:r>
      <w:r w:rsidR="0071701A">
        <w:rPr>
          <w:rFonts w:asciiTheme="minorHAnsi" w:hAnsiTheme="minorHAnsi" w:cstheme="minorHAnsi"/>
          <w:lang w:val="en-GB" w:eastAsia="en-US"/>
        </w:rPr>
        <w:t xml:space="preserve">overnment and the </w:t>
      </w:r>
      <w:r>
        <w:rPr>
          <w:rFonts w:asciiTheme="minorHAnsi" w:hAnsiTheme="minorHAnsi" w:cstheme="minorHAnsi"/>
          <w:lang w:val="en-GB" w:eastAsia="en-US"/>
        </w:rPr>
        <w:t xml:space="preserve">private </w:t>
      </w:r>
      <w:r w:rsidR="005D1D1D">
        <w:rPr>
          <w:rFonts w:asciiTheme="minorHAnsi" w:hAnsiTheme="minorHAnsi" w:cstheme="minorHAnsi"/>
          <w:lang w:val="en-GB" w:eastAsia="en-US"/>
        </w:rPr>
        <w:t>sector</w:t>
      </w:r>
      <w:r w:rsidR="00E55CE9">
        <w:rPr>
          <w:rFonts w:asciiTheme="minorHAnsi" w:hAnsiTheme="minorHAnsi" w:cstheme="minorHAnsi"/>
          <w:lang w:val="en-GB" w:eastAsia="en-US"/>
        </w:rPr>
        <w:t xml:space="preserve"> were more v</w:t>
      </w:r>
      <w:r w:rsidR="0071701A">
        <w:rPr>
          <w:rFonts w:asciiTheme="minorHAnsi" w:hAnsiTheme="minorHAnsi" w:cstheme="minorHAnsi"/>
          <w:lang w:val="en-GB" w:eastAsia="en-US"/>
        </w:rPr>
        <w:t xml:space="preserve">isible in urban areas than in </w:t>
      </w:r>
      <w:r w:rsidR="00E55CE9">
        <w:rPr>
          <w:rFonts w:asciiTheme="minorHAnsi" w:hAnsiTheme="minorHAnsi" w:cstheme="minorHAnsi"/>
          <w:lang w:val="en-GB" w:eastAsia="en-US"/>
        </w:rPr>
        <w:t xml:space="preserve">rural areas where people continued with </w:t>
      </w:r>
      <w:r w:rsidR="00554E5C">
        <w:rPr>
          <w:rFonts w:asciiTheme="minorHAnsi" w:hAnsiTheme="minorHAnsi" w:cstheme="minorHAnsi"/>
          <w:lang w:val="en-GB" w:eastAsia="en-US"/>
        </w:rPr>
        <w:t>‘</w:t>
      </w:r>
      <w:r w:rsidR="00E55CE9">
        <w:rPr>
          <w:rFonts w:asciiTheme="minorHAnsi" w:hAnsiTheme="minorHAnsi" w:cstheme="minorHAnsi"/>
          <w:lang w:val="en-GB" w:eastAsia="en-US"/>
        </w:rPr>
        <w:t>business as usual</w:t>
      </w:r>
      <w:r w:rsidR="00554E5C">
        <w:rPr>
          <w:rFonts w:asciiTheme="minorHAnsi" w:hAnsiTheme="minorHAnsi" w:cstheme="minorHAnsi"/>
          <w:lang w:val="en-GB" w:eastAsia="en-US"/>
        </w:rPr>
        <w:t>’</w:t>
      </w:r>
      <w:r w:rsidR="000675C3">
        <w:rPr>
          <w:rFonts w:asciiTheme="minorHAnsi" w:hAnsiTheme="minorHAnsi" w:cstheme="minorHAnsi"/>
          <w:lang w:val="en-GB" w:eastAsia="en-US"/>
        </w:rPr>
        <w:t xml:space="preserve"> as the misinformation on</w:t>
      </w:r>
      <w:r w:rsidR="00E55CE9">
        <w:rPr>
          <w:rFonts w:asciiTheme="minorHAnsi" w:hAnsiTheme="minorHAnsi" w:cstheme="minorHAnsi"/>
          <w:lang w:val="en-GB" w:eastAsia="en-US"/>
        </w:rPr>
        <w:t xml:space="preserve"> the COVID 19 contin</w:t>
      </w:r>
      <w:r w:rsidR="000675C3">
        <w:rPr>
          <w:rFonts w:asciiTheme="minorHAnsi" w:hAnsiTheme="minorHAnsi" w:cstheme="minorHAnsi"/>
          <w:lang w:val="en-GB" w:eastAsia="en-US"/>
        </w:rPr>
        <w:t>ued to grow in rural areas</w:t>
      </w:r>
      <w:r w:rsidR="00E55CE9">
        <w:rPr>
          <w:rFonts w:asciiTheme="minorHAnsi" w:hAnsiTheme="minorHAnsi" w:cstheme="minorHAnsi"/>
          <w:lang w:val="en-GB" w:eastAsia="en-US"/>
        </w:rPr>
        <w:t>.</w:t>
      </w:r>
      <w:r w:rsidR="00554E5C">
        <w:rPr>
          <w:rFonts w:asciiTheme="minorHAnsi" w:hAnsiTheme="minorHAnsi" w:cstheme="minorHAnsi"/>
          <w:lang w:val="en-GB" w:eastAsia="en-US"/>
        </w:rPr>
        <w:t xml:space="preserve"> </w:t>
      </w:r>
      <w:r w:rsidR="0071701A">
        <w:rPr>
          <w:rFonts w:asciiTheme="minorHAnsi" w:hAnsiTheme="minorHAnsi" w:cstheme="minorHAnsi"/>
          <w:lang w:val="en-GB" w:eastAsia="en-US"/>
        </w:rPr>
        <w:t>The m</w:t>
      </w:r>
      <w:r w:rsidR="00554E5C">
        <w:rPr>
          <w:rFonts w:asciiTheme="minorHAnsi" w:hAnsiTheme="minorHAnsi" w:cstheme="minorHAnsi"/>
          <w:lang w:val="en-GB" w:eastAsia="en-US"/>
        </w:rPr>
        <w:t xml:space="preserve">edia </w:t>
      </w:r>
      <w:r w:rsidR="003B6C9F">
        <w:rPr>
          <w:rFonts w:asciiTheme="minorHAnsi" w:hAnsiTheme="minorHAnsi" w:cstheme="minorHAnsi"/>
          <w:lang w:val="en-GB" w:eastAsia="en-US"/>
        </w:rPr>
        <w:t xml:space="preserve">and local NGOs </w:t>
      </w:r>
      <w:r w:rsidR="00EF23FA">
        <w:rPr>
          <w:rFonts w:asciiTheme="minorHAnsi" w:hAnsiTheme="minorHAnsi" w:cstheme="minorHAnsi"/>
          <w:lang w:val="en-GB" w:eastAsia="en-US"/>
        </w:rPr>
        <w:t xml:space="preserve">played </w:t>
      </w:r>
      <w:r w:rsidR="00E02643">
        <w:rPr>
          <w:rFonts w:asciiTheme="minorHAnsi" w:hAnsiTheme="minorHAnsi" w:cstheme="minorHAnsi"/>
          <w:lang w:val="en-GB" w:eastAsia="en-US"/>
        </w:rPr>
        <w:t xml:space="preserve">and continue to play </w:t>
      </w:r>
      <w:r w:rsidR="00EF23FA">
        <w:rPr>
          <w:rFonts w:asciiTheme="minorHAnsi" w:hAnsiTheme="minorHAnsi" w:cstheme="minorHAnsi"/>
          <w:lang w:val="en-GB" w:eastAsia="en-US"/>
        </w:rPr>
        <w:t xml:space="preserve">a </w:t>
      </w:r>
      <w:r w:rsidR="00E02643">
        <w:rPr>
          <w:rFonts w:asciiTheme="minorHAnsi" w:hAnsiTheme="minorHAnsi" w:cstheme="minorHAnsi"/>
          <w:lang w:val="en-GB" w:eastAsia="en-US"/>
        </w:rPr>
        <w:t xml:space="preserve">key </w:t>
      </w:r>
      <w:r w:rsidR="00EF23FA">
        <w:rPr>
          <w:rFonts w:asciiTheme="minorHAnsi" w:hAnsiTheme="minorHAnsi" w:cstheme="minorHAnsi"/>
          <w:lang w:val="en-GB" w:eastAsia="en-US"/>
        </w:rPr>
        <w:t xml:space="preserve">role in </w:t>
      </w:r>
      <w:r w:rsidR="003B6C9F">
        <w:rPr>
          <w:rFonts w:asciiTheme="minorHAnsi" w:hAnsiTheme="minorHAnsi" w:cstheme="minorHAnsi"/>
          <w:lang w:val="en-GB" w:eastAsia="en-US"/>
        </w:rPr>
        <w:t>sensitizing</w:t>
      </w:r>
      <w:r w:rsidR="00EF23FA">
        <w:rPr>
          <w:rFonts w:asciiTheme="minorHAnsi" w:hAnsiTheme="minorHAnsi" w:cstheme="minorHAnsi"/>
          <w:lang w:val="en-GB" w:eastAsia="en-US"/>
        </w:rPr>
        <w:t xml:space="preserve"> rural </w:t>
      </w:r>
      <w:r w:rsidR="00554E5C">
        <w:rPr>
          <w:rFonts w:asciiTheme="minorHAnsi" w:hAnsiTheme="minorHAnsi" w:cstheme="minorHAnsi"/>
          <w:lang w:val="en-GB" w:eastAsia="en-US"/>
        </w:rPr>
        <w:t xml:space="preserve">masses </w:t>
      </w:r>
      <w:r w:rsidR="00E02643">
        <w:rPr>
          <w:rFonts w:asciiTheme="minorHAnsi" w:hAnsiTheme="minorHAnsi" w:cstheme="minorHAnsi"/>
          <w:lang w:val="en-GB" w:eastAsia="en-US"/>
        </w:rPr>
        <w:t xml:space="preserve">on </w:t>
      </w:r>
      <w:r w:rsidR="00554E5C">
        <w:rPr>
          <w:rFonts w:asciiTheme="minorHAnsi" w:hAnsiTheme="minorHAnsi" w:cstheme="minorHAnsi"/>
          <w:lang w:val="en-GB" w:eastAsia="en-US"/>
        </w:rPr>
        <w:t>COVID 19</w:t>
      </w:r>
      <w:r w:rsidR="003B6C9F">
        <w:rPr>
          <w:rFonts w:asciiTheme="minorHAnsi" w:hAnsiTheme="minorHAnsi" w:cstheme="minorHAnsi"/>
          <w:lang w:val="en-GB" w:eastAsia="en-US"/>
        </w:rPr>
        <w:t xml:space="preserve"> through number</w:t>
      </w:r>
      <w:r w:rsidR="000675C3">
        <w:rPr>
          <w:rFonts w:asciiTheme="minorHAnsi" w:hAnsiTheme="minorHAnsi" w:cstheme="minorHAnsi"/>
          <w:lang w:val="en-GB" w:eastAsia="en-US"/>
        </w:rPr>
        <w:t>-</w:t>
      </w:r>
      <w:r w:rsidR="003B6C9F">
        <w:rPr>
          <w:rFonts w:asciiTheme="minorHAnsi" w:hAnsiTheme="minorHAnsi" w:cstheme="minorHAnsi"/>
          <w:lang w:val="en-GB" w:eastAsia="en-US"/>
        </w:rPr>
        <w:t xml:space="preserve"> controlled community interface meetings and community radio programmes</w:t>
      </w:r>
      <w:r w:rsidR="00554E5C">
        <w:rPr>
          <w:rFonts w:asciiTheme="minorHAnsi" w:hAnsiTheme="minorHAnsi" w:cstheme="minorHAnsi"/>
          <w:lang w:val="en-GB" w:eastAsia="en-US"/>
        </w:rPr>
        <w:t>.</w:t>
      </w:r>
      <w:r w:rsidR="003B6C9F">
        <w:rPr>
          <w:rFonts w:asciiTheme="minorHAnsi" w:hAnsiTheme="minorHAnsi" w:cstheme="minorHAnsi"/>
          <w:lang w:val="en-GB" w:eastAsia="en-US"/>
        </w:rPr>
        <w:t xml:space="preserve"> However, t</w:t>
      </w:r>
      <w:r w:rsidR="00554E5C">
        <w:rPr>
          <w:rFonts w:asciiTheme="minorHAnsi" w:hAnsiTheme="minorHAnsi" w:cstheme="minorHAnsi"/>
          <w:lang w:val="en-GB" w:eastAsia="en-US"/>
        </w:rPr>
        <w:t xml:space="preserve">he </w:t>
      </w:r>
      <w:r w:rsidR="000675C3">
        <w:rPr>
          <w:rFonts w:asciiTheme="minorHAnsi" w:hAnsiTheme="minorHAnsi" w:cstheme="minorHAnsi"/>
          <w:lang w:val="en-GB" w:eastAsia="en-US"/>
        </w:rPr>
        <w:t xml:space="preserve">pandemic </w:t>
      </w:r>
      <w:r w:rsidR="00554E5C">
        <w:rPr>
          <w:rFonts w:asciiTheme="minorHAnsi" w:hAnsiTheme="minorHAnsi" w:cstheme="minorHAnsi"/>
          <w:lang w:val="en-GB" w:eastAsia="en-US"/>
        </w:rPr>
        <w:t xml:space="preserve">reality </w:t>
      </w:r>
      <w:r>
        <w:rPr>
          <w:rFonts w:asciiTheme="minorHAnsi" w:hAnsiTheme="minorHAnsi" w:cstheme="minorHAnsi"/>
          <w:lang w:val="en-GB" w:eastAsia="en-US"/>
        </w:rPr>
        <w:t>dawned</w:t>
      </w:r>
      <w:r w:rsidR="00554E5C">
        <w:rPr>
          <w:rFonts w:asciiTheme="minorHAnsi" w:hAnsiTheme="minorHAnsi" w:cstheme="minorHAnsi"/>
          <w:lang w:val="en-GB" w:eastAsia="en-US"/>
        </w:rPr>
        <w:t xml:space="preserve"> when the effects of COVID 19 measures </w:t>
      </w:r>
      <w:r w:rsidR="00E02643">
        <w:rPr>
          <w:rFonts w:asciiTheme="minorHAnsi" w:hAnsiTheme="minorHAnsi" w:cstheme="minorHAnsi"/>
          <w:lang w:val="en-GB" w:eastAsia="en-US"/>
        </w:rPr>
        <w:t xml:space="preserve">put in place by Government </w:t>
      </w:r>
      <w:r w:rsidR="00554E5C">
        <w:rPr>
          <w:rFonts w:asciiTheme="minorHAnsi" w:hAnsiTheme="minorHAnsi" w:cstheme="minorHAnsi"/>
          <w:lang w:val="en-GB" w:eastAsia="en-US"/>
        </w:rPr>
        <w:t xml:space="preserve">begun to </w:t>
      </w:r>
      <w:r>
        <w:rPr>
          <w:rFonts w:asciiTheme="minorHAnsi" w:hAnsiTheme="minorHAnsi" w:cstheme="minorHAnsi"/>
          <w:lang w:val="en-GB" w:eastAsia="en-US"/>
        </w:rPr>
        <w:t>bite in</w:t>
      </w:r>
      <w:r w:rsidR="00554E5C">
        <w:rPr>
          <w:rFonts w:asciiTheme="minorHAnsi" w:hAnsiTheme="minorHAnsi" w:cstheme="minorHAnsi"/>
          <w:lang w:val="en-GB" w:eastAsia="en-US"/>
        </w:rPr>
        <w:t xml:space="preserve"> rural and urban areas in the form of restricted </w:t>
      </w:r>
      <w:r>
        <w:rPr>
          <w:rFonts w:asciiTheme="minorHAnsi" w:hAnsiTheme="minorHAnsi" w:cstheme="minorHAnsi"/>
          <w:lang w:val="en-GB" w:eastAsia="en-US"/>
        </w:rPr>
        <w:t>movements,</w:t>
      </w:r>
      <w:r w:rsidR="00554E5C">
        <w:rPr>
          <w:rFonts w:asciiTheme="minorHAnsi" w:hAnsiTheme="minorHAnsi" w:cstheme="minorHAnsi"/>
          <w:lang w:val="en-GB" w:eastAsia="en-US"/>
        </w:rPr>
        <w:t xml:space="preserve"> </w:t>
      </w:r>
      <w:r w:rsidR="003B6C9F">
        <w:rPr>
          <w:rFonts w:asciiTheme="minorHAnsi" w:hAnsiTheme="minorHAnsi" w:cstheme="minorHAnsi"/>
          <w:lang w:val="en-GB" w:eastAsia="en-US"/>
        </w:rPr>
        <w:t>scarcity of basic</w:t>
      </w:r>
      <w:r w:rsidR="00DC46DF">
        <w:rPr>
          <w:rFonts w:asciiTheme="minorHAnsi" w:hAnsiTheme="minorHAnsi" w:cstheme="minorHAnsi"/>
          <w:lang w:val="en-GB" w:eastAsia="en-US"/>
        </w:rPr>
        <w:t xml:space="preserve"> </w:t>
      </w:r>
      <w:r>
        <w:rPr>
          <w:rFonts w:asciiTheme="minorHAnsi" w:hAnsiTheme="minorHAnsi" w:cstheme="minorHAnsi"/>
          <w:lang w:val="en-GB" w:eastAsia="en-US"/>
        </w:rPr>
        <w:t xml:space="preserve">food </w:t>
      </w:r>
      <w:r w:rsidR="00DC46DF">
        <w:rPr>
          <w:rFonts w:asciiTheme="minorHAnsi" w:hAnsiTheme="minorHAnsi" w:cstheme="minorHAnsi"/>
          <w:lang w:val="en-GB" w:eastAsia="en-US"/>
        </w:rPr>
        <w:t xml:space="preserve">items in the shops, </w:t>
      </w:r>
      <w:r w:rsidR="000675C3">
        <w:rPr>
          <w:rFonts w:asciiTheme="minorHAnsi" w:hAnsiTheme="minorHAnsi" w:cstheme="minorHAnsi"/>
          <w:lang w:val="en-GB" w:eastAsia="en-US"/>
        </w:rPr>
        <w:t xml:space="preserve">disrupted markets, </w:t>
      </w:r>
      <w:r w:rsidR="00554E5C">
        <w:rPr>
          <w:rFonts w:asciiTheme="minorHAnsi" w:hAnsiTheme="minorHAnsi" w:cstheme="minorHAnsi"/>
          <w:lang w:val="en-GB" w:eastAsia="en-US"/>
        </w:rPr>
        <w:t xml:space="preserve">increased transport </w:t>
      </w:r>
      <w:r w:rsidR="00DC46DF">
        <w:rPr>
          <w:rFonts w:asciiTheme="minorHAnsi" w:hAnsiTheme="minorHAnsi" w:cstheme="minorHAnsi"/>
          <w:lang w:val="en-GB" w:eastAsia="en-US"/>
        </w:rPr>
        <w:t>costs and reduced demand for vegetables and fruits</w:t>
      </w:r>
      <w:r>
        <w:rPr>
          <w:rFonts w:asciiTheme="minorHAnsi" w:hAnsiTheme="minorHAnsi" w:cstheme="minorHAnsi"/>
          <w:lang w:val="en-GB" w:eastAsia="en-US"/>
        </w:rPr>
        <w:t xml:space="preserve"> in urban markets</w:t>
      </w:r>
      <w:r w:rsidR="00DC46DF">
        <w:rPr>
          <w:rFonts w:asciiTheme="minorHAnsi" w:hAnsiTheme="minorHAnsi" w:cstheme="minorHAnsi"/>
          <w:lang w:val="en-GB" w:eastAsia="en-US"/>
        </w:rPr>
        <w:t xml:space="preserve">, the closure of </w:t>
      </w:r>
      <w:r w:rsidR="000675C3">
        <w:rPr>
          <w:rFonts w:asciiTheme="minorHAnsi" w:hAnsiTheme="minorHAnsi" w:cstheme="minorHAnsi"/>
          <w:lang w:val="en-GB" w:eastAsia="en-US"/>
        </w:rPr>
        <w:t xml:space="preserve">local </w:t>
      </w:r>
      <w:r w:rsidR="00DC46DF">
        <w:rPr>
          <w:rFonts w:asciiTheme="minorHAnsi" w:hAnsiTheme="minorHAnsi" w:cstheme="minorHAnsi"/>
          <w:lang w:val="en-GB" w:eastAsia="en-US"/>
        </w:rPr>
        <w:t xml:space="preserve">markets and loss of family </w:t>
      </w:r>
      <w:r w:rsidR="00E02643">
        <w:rPr>
          <w:rFonts w:asciiTheme="minorHAnsi" w:hAnsiTheme="minorHAnsi" w:cstheme="minorHAnsi"/>
          <w:lang w:val="en-GB" w:eastAsia="en-US"/>
        </w:rPr>
        <w:t xml:space="preserve">incomes and family </w:t>
      </w:r>
      <w:r w:rsidR="00DC46DF">
        <w:rPr>
          <w:rFonts w:asciiTheme="minorHAnsi" w:hAnsiTheme="minorHAnsi" w:cstheme="minorHAnsi"/>
          <w:lang w:val="en-GB" w:eastAsia="en-US"/>
        </w:rPr>
        <w:t>remittance</w:t>
      </w:r>
      <w:r>
        <w:rPr>
          <w:rFonts w:asciiTheme="minorHAnsi" w:hAnsiTheme="minorHAnsi" w:cstheme="minorHAnsi"/>
          <w:lang w:val="en-GB" w:eastAsia="en-US"/>
        </w:rPr>
        <w:t>s</w:t>
      </w:r>
      <w:r w:rsidR="00DC46DF">
        <w:rPr>
          <w:rFonts w:asciiTheme="minorHAnsi" w:hAnsiTheme="minorHAnsi" w:cstheme="minorHAnsi"/>
          <w:lang w:val="en-GB" w:eastAsia="en-US"/>
        </w:rPr>
        <w:t xml:space="preserve"> from urban relatives to their rural counter</w:t>
      </w:r>
      <w:r>
        <w:rPr>
          <w:rFonts w:asciiTheme="minorHAnsi" w:hAnsiTheme="minorHAnsi" w:cstheme="minorHAnsi"/>
          <w:lang w:val="en-GB" w:eastAsia="en-US"/>
        </w:rPr>
        <w:t>parts as a result of</w:t>
      </w:r>
      <w:r w:rsidR="00181F39">
        <w:rPr>
          <w:rFonts w:asciiTheme="minorHAnsi" w:hAnsiTheme="minorHAnsi" w:cstheme="minorHAnsi"/>
          <w:lang w:val="en-GB" w:eastAsia="en-US"/>
        </w:rPr>
        <w:t xml:space="preserve"> </w:t>
      </w:r>
      <w:r>
        <w:rPr>
          <w:rFonts w:asciiTheme="minorHAnsi" w:hAnsiTheme="minorHAnsi" w:cstheme="minorHAnsi"/>
          <w:lang w:val="en-GB" w:eastAsia="en-US"/>
        </w:rPr>
        <w:t>job losses</w:t>
      </w:r>
      <w:r w:rsidR="00DC46DF">
        <w:rPr>
          <w:rFonts w:asciiTheme="minorHAnsi" w:hAnsiTheme="minorHAnsi" w:cstheme="minorHAnsi"/>
          <w:lang w:val="en-GB" w:eastAsia="en-US"/>
        </w:rPr>
        <w:t>.</w:t>
      </w:r>
    </w:p>
    <w:p w14:paraId="77DA6ACA" w14:textId="77777777" w:rsidR="004654C1" w:rsidRDefault="004654C1" w:rsidP="00314008">
      <w:pPr>
        <w:pStyle w:val="NoSpacing"/>
        <w:jc w:val="both"/>
        <w:rPr>
          <w:rFonts w:asciiTheme="minorHAnsi" w:hAnsiTheme="minorHAnsi" w:cstheme="minorHAnsi"/>
          <w:lang w:val="en-GB" w:eastAsia="en-US"/>
        </w:rPr>
      </w:pPr>
    </w:p>
    <w:p w14:paraId="2EDE0FA0" w14:textId="00C0C68D" w:rsidR="004654C1" w:rsidRDefault="004654C1" w:rsidP="00314008">
      <w:pPr>
        <w:pStyle w:val="NoSpacing"/>
        <w:jc w:val="both"/>
        <w:rPr>
          <w:rFonts w:asciiTheme="minorHAnsi" w:hAnsiTheme="minorHAnsi" w:cstheme="minorHAnsi"/>
          <w:lang w:val="en-GB" w:eastAsia="en-US"/>
        </w:rPr>
      </w:pPr>
      <w:r w:rsidRPr="004654C1">
        <w:rPr>
          <w:rFonts w:asciiTheme="minorHAnsi" w:hAnsiTheme="minorHAnsi" w:cstheme="minorHAnsi"/>
          <w:lang w:val="en-GB" w:eastAsia="en-US"/>
        </w:rPr>
        <w:t xml:space="preserve">One of the victims of job losses is Mr Kelvin </w:t>
      </w:r>
      <w:proofErr w:type="spellStart"/>
      <w:r w:rsidRPr="004654C1">
        <w:rPr>
          <w:rFonts w:asciiTheme="minorHAnsi" w:hAnsiTheme="minorHAnsi" w:cstheme="minorHAnsi"/>
          <w:lang w:val="en-GB" w:eastAsia="en-US"/>
        </w:rPr>
        <w:t>Muhongo</w:t>
      </w:r>
      <w:proofErr w:type="spellEnd"/>
      <w:r w:rsidRPr="004654C1">
        <w:rPr>
          <w:rFonts w:asciiTheme="minorHAnsi" w:hAnsiTheme="minorHAnsi" w:cstheme="minorHAnsi"/>
          <w:lang w:val="en-GB" w:eastAsia="en-US"/>
        </w:rPr>
        <w:t xml:space="preserve"> a small scale farmer in Sefula community</w:t>
      </w:r>
      <w:r w:rsidR="00E02643">
        <w:rPr>
          <w:rFonts w:asciiTheme="minorHAnsi" w:hAnsiTheme="minorHAnsi" w:cstheme="minorHAnsi"/>
          <w:lang w:val="en-GB" w:eastAsia="en-US"/>
        </w:rPr>
        <w:t xml:space="preserve"> of Western Zambia</w:t>
      </w:r>
      <w:r w:rsidRPr="004654C1">
        <w:rPr>
          <w:rFonts w:asciiTheme="minorHAnsi" w:hAnsiTheme="minorHAnsi" w:cstheme="minorHAnsi"/>
          <w:lang w:val="en-GB" w:eastAsia="en-US"/>
        </w:rPr>
        <w:t>. He was  employed as a security guard in Mongu town and survived on a meagre salary of 600 Zambian Kwacha (USD 60) a month with which he used to feed his family ,buy farm inputs for his two hectare land</w:t>
      </w:r>
      <w:r w:rsidR="00E02643">
        <w:rPr>
          <w:rFonts w:asciiTheme="minorHAnsi" w:hAnsiTheme="minorHAnsi" w:cstheme="minorHAnsi"/>
          <w:lang w:val="en-GB" w:eastAsia="en-US"/>
        </w:rPr>
        <w:t>,</w:t>
      </w:r>
      <w:r w:rsidRPr="004654C1">
        <w:rPr>
          <w:rFonts w:asciiTheme="minorHAnsi" w:hAnsiTheme="minorHAnsi" w:cstheme="minorHAnsi"/>
          <w:lang w:val="en-GB" w:eastAsia="en-US"/>
        </w:rPr>
        <w:t xml:space="preserve"> in which his wife and children </w:t>
      </w:r>
      <w:r w:rsidR="00E02643">
        <w:rPr>
          <w:rFonts w:asciiTheme="minorHAnsi" w:hAnsiTheme="minorHAnsi" w:cstheme="minorHAnsi"/>
          <w:lang w:val="en-GB" w:eastAsia="en-US"/>
        </w:rPr>
        <w:t>cultivate</w:t>
      </w:r>
      <w:r w:rsidRPr="004654C1">
        <w:rPr>
          <w:rFonts w:asciiTheme="minorHAnsi" w:hAnsiTheme="minorHAnsi" w:cstheme="minorHAnsi"/>
          <w:lang w:val="en-GB" w:eastAsia="en-US"/>
        </w:rPr>
        <w:t xml:space="preserve"> tomatoes, maize, okra vegetables </w:t>
      </w:r>
      <w:r w:rsidR="00E02643">
        <w:rPr>
          <w:rFonts w:asciiTheme="minorHAnsi" w:hAnsiTheme="minorHAnsi" w:cstheme="minorHAnsi"/>
          <w:lang w:val="en-GB" w:eastAsia="en-US"/>
        </w:rPr>
        <w:t xml:space="preserve">and keep a few chicken </w:t>
      </w:r>
      <w:r w:rsidRPr="004654C1">
        <w:rPr>
          <w:rFonts w:asciiTheme="minorHAnsi" w:hAnsiTheme="minorHAnsi" w:cstheme="minorHAnsi"/>
          <w:lang w:val="en-GB" w:eastAsia="en-US"/>
        </w:rPr>
        <w:t xml:space="preserve">for consumption and sale. </w:t>
      </w:r>
    </w:p>
    <w:p w14:paraId="769FAA31" w14:textId="77777777" w:rsidR="0071701A" w:rsidRDefault="0071701A" w:rsidP="00314008">
      <w:pPr>
        <w:pStyle w:val="NoSpacing"/>
        <w:jc w:val="both"/>
        <w:rPr>
          <w:rFonts w:asciiTheme="minorHAnsi" w:hAnsiTheme="minorHAnsi" w:cstheme="minorHAnsi"/>
          <w:lang w:val="en-GB" w:eastAsia="en-US"/>
        </w:rPr>
      </w:pPr>
    </w:p>
    <w:p w14:paraId="65A9973C" w14:textId="64BFADEA" w:rsidR="00A563E9" w:rsidRDefault="00A563E9" w:rsidP="00314008">
      <w:pPr>
        <w:pStyle w:val="NoSpacing"/>
        <w:jc w:val="both"/>
        <w:rPr>
          <w:rFonts w:asciiTheme="minorHAnsi" w:hAnsiTheme="minorHAnsi" w:cstheme="minorHAnsi"/>
          <w:lang w:val="en-GB" w:eastAsia="en-US"/>
        </w:rPr>
      </w:pPr>
      <w:r>
        <w:rPr>
          <w:rFonts w:asciiTheme="minorHAnsi" w:hAnsiTheme="minorHAnsi" w:cstheme="minorHAnsi"/>
          <w:noProof/>
          <w:lang w:eastAsia="en-US"/>
        </w:rPr>
        <w:drawing>
          <wp:inline distT="0" distB="0" distL="0" distR="0" wp14:anchorId="287FC400" wp14:editId="14E40DD8">
            <wp:extent cx="5800725" cy="2362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vin Muhongo_ss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1572" cy="2362545"/>
                    </a:xfrm>
                    <a:prstGeom prst="rect">
                      <a:avLst/>
                    </a:prstGeom>
                  </pic:spPr>
                </pic:pic>
              </a:graphicData>
            </a:graphic>
          </wp:inline>
        </w:drawing>
      </w:r>
    </w:p>
    <w:p w14:paraId="7AD54E8C" w14:textId="020B0860" w:rsidR="004839F7" w:rsidRDefault="00A563E9" w:rsidP="00314008">
      <w:pPr>
        <w:pStyle w:val="NoSpacing"/>
        <w:jc w:val="both"/>
        <w:rPr>
          <w:rFonts w:asciiTheme="minorHAnsi" w:hAnsiTheme="minorHAnsi" w:cstheme="minorHAnsi"/>
          <w:b/>
          <w:sz w:val="16"/>
          <w:szCs w:val="16"/>
          <w:lang w:val="en-GB" w:eastAsia="en-US"/>
        </w:rPr>
      </w:pPr>
      <w:r w:rsidRPr="00A563E9">
        <w:rPr>
          <w:rFonts w:asciiTheme="minorHAnsi" w:hAnsiTheme="minorHAnsi" w:cstheme="minorHAnsi"/>
          <w:b/>
          <w:sz w:val="16"/>
          <w:szCs w:val="16"/>
          <w:lang w:val="en-GB" w:eastAsia="en-US"/>
        </w:rPr>
        <w:t xml:space="preserve">Mr Kelvin </w:t>
      </w:r>
      <w:proofErr w:type="spellStart"/>
      <w:r w:rsidRPr="00A563E9">
        <w:rPr>
          <w:rFonts w:asciiTheme="minorHAnsi" w:hAnsiTheme="minorHAnsi" w:cstheme="minorHAnsi"/>
          <w:b/>
          <w:sz w:val="16"/>
          <w:szCs w:val="16"/>
          <w:lang w:val="en-GB" w:eastAsia="en-US"/>
        </w:rPr>
        <w:t>Muhongo</w:t>
      </w:r>
      <w:proofErr w:type="spellEnd"/>
      <w:r w:rsidRPr="00A563E9">
        <w:rPr>
          <w:rFonts w:asciiTheme="minorHAnsi" w:hAnsiTheme="minorHAnsi" w:cstheme="minorHAnsi"/>
          <w:b/>
          <w:sz w:val="16"/>
          <w:szCs w:val="16"/>
          <w:lang w:val="en-GB" w:eastAsia="en-US"/>
        </w:rPr>
        <w:t xml:space="preserve"> lost his job as a security guard in a private firm in Mongu town </w:t>
      </w:r>
      <w:r w:rsidR="002A36BB">
        <w:rPr>
          <w:rFonts w:asciiTheme="minorHAnsi" w:hAnsiTheme="minorHAnsi" w:cstheme="minorHAnsi"/>
          <w:b/>
          <w:sz w:val="16"/>
          <w:szCs w:val="16"/>
          <w:lang w:val="en-GB" w:eastAsia="en-US"/>
        </w:rPr>
        <w:t>seven</w:t>
      </w:r>
      <w:r w:rsidR="004839F7">
        <w:rPr>
          <w:rFonts w:asciiTheme="minorHAnsi" w:hAnsiTheme="minorHAnsi" w:cstheme="minorHAnsi"/>
          <w:b/>
          <w:sz w:val="16"/>
          <w:szCs w:val="16"/>
          <w:lang w:val="en-GB" w:eastAsia="en-US"/>
        </w:rPr>
        <w:t xml:space="preserve"> months </w:t>
      </w:r>
      <w:r w:rsidR="00E02643">
        <w:rPr>
          <w:rFonts w:asciiTheme="minorHAnsi" w:hAnsiTheme="minorHAnsi" w:cstheme="minorHAnsi"/>
          <w:b/>
          <w:sz w:val="16"/>
          <w:szCs w:val="16"/>
          <w:lang w:val="en-GB" w:eastAsia="en-US"/>
        </w:rPr>
        <w:t>ago after the COVID 19</w:t>
      </w:r>
      <w:r w:rsidR="004839F7">
        <w:rPr>
          <w:rFonts w:asciiTheme="minorHAnsi" w:hAnsiTheme="minorHAnsi" w:cstheme="minorHAnsi"/>
          <w:b/>
          <w:sz w:val="16"/>
          <w:szCs w:val="16"/>
          <w:lang w:val="en-GB" w:eastAsia="en-US"/>
        </w:rPr>
        <w:t>restrictions were imposed</w:t>
      </w:r>
      <w:r w:rsidR="002A36BB">
        <w:rPr>
          <w:rFonts w:asciiTheme="minorHAnsi" w:hAnsiTheme="minorHAnsi" w:cstheme="minorHAnsi"/>
          <w:b/>
          <w:sz w:val="16"/>
          <w:szCs w:val="16"/>
          <w:lang w:val="en-GB" w:eastAsia="en-US"/>
        </w:rPr>
        <w:t xml:space="preserve"> and the firm </w:t>
      </w:r>
      <w:r w:rsidR="00E02643">
        <w:rPr>
          <w:rFonts w:asciiTheme="minorHAnsi" w:hAnsiTheme="minorHAnsi" w:cstheme="minorHAnsi"/>
          <w:b/>
          <w:sz w:val="16"/>
          <w:szCs w:val="16"/>
          <w:lang w:val="en-GB" w:eastAsia="en-US"/>
        </w:rPr>
        <w:t xml:space="preserve">he worked for </w:t>
      </w:r>
      <w:r w:rsidR="002A36BB">
        <w:rPr>
          <w:rFonts w:asciiTheme="minorHAnsi" w:hAnsiTheme="minorHAnsi" w:cstheme="minorHAnsi"/>
          <w:b/>
          <w:sz w:val="16"/>
          <w:szCs w:val="16"/>
          <w:lang w:val="en-GB" w:eastAsia="en-US"/>
        </w:rPr>
        <w:t>reduced its work force</w:t>
      </w:r>
      <w:r w:rsidR="00BE6FBB">
        <w:rPr>
          <w:rFonts w:asciiTheme="minorHAnsi" w:hAnsiTheme="minorHAnsi" w:cstheme="minorHAnsi"/>
          <w:b/>
          <w:sz w:val="16"/>
          <w:szCs w:val="16"/>
          <w:lang w:val="en-GB" w:eastAsia="en-US"/>
        </w:rPr>
        <w:t xml:space="preserve"> for lack of business</w:t>
      </w:r>
      <w:r w:rsidR="004839F7">
        <w:rPr>
          <w:rFonts w:asciiTheme="minorHAnsi" w:hAnsiTheme="minorHAnsi" w:cstheme="minorHAnsi"/>
          <w:b/>
          <w:sz w:val="16"/>
          <w:szCs w:val="16"/>
          <w:lang w:val="en-GB" w:eastAsia="en-US"/>
        </w:rPr>
        <w:t>.</w:t>
      </w:r>
    </w:p>
    <w:p w14:paraId="1E0D57E8" w14:textId="77777777" w:rsidR="004839F7" w:rsidRDefault="004839F7" w:rsidP="00314008">
      <w:pPr>
        <w:pStyle w:val="NoSpacing"/>
        <w:jc w:val="both"/>
        <w:rPr>
          <w:rFonts w:asciiTheme="minorHAnsi" w:hAnsiTheme="minorHAnsi" w:cstheme="minorHAnsi"/>
          <w:b/>
          <w:sz w:val="16"/>
          <w:szCs w:val="16"/>
          <w:lang w:val="en-GB" w:eastAsia="en-US"/>
        </w:rPr>
      </w:pPr>
    </w:p>
    <w:p w14:paraId="22DEB371" w14:textId="10DC5B00" w:rsidR="004D2620" w:rsidRDefault="004D2620" w:rsidP="004654C1">
      <w:pPr>
        <w:pStyle w:val="NoSpacing"/>
        <w:jc w:val="both"/>
        <w:rPr>
          <w:rFonts w:asciiTheme="minorHAnsi" w:hAnsiTheme="minorHAnsi" w:cstheme="minorHAnsi"/>
          <w:lang w:val="en-GB" w:eastAsia="en-US"/>
        </w:rPr>
      </w:pPr>
      <w:r>
        <w:rPr>
          <w:rFonts w:asciiTheme="minorHAnsi" w:hAnsiTheme="minorHAnsi" w:cstheme="minorHAnsi"/>
          <w:lang w:val="en-GB" w:eastAsia="en-US"/>
        </w:rPr>
        <w:t xml:space="preserve">Mr </w:t>
      </w:r>
      <w:proofErr w:type="spellStart"/>
      <w:r>
        <w:rPr>
          <w:rFonts w:asciiTheme="minorHAnsi" w:hAnsiTheme="minorHAnsi" w:cstheme="minorHAnsi"/>
          <w:lang w:val="en-GB" w:eastAsia="en-US"/>
        </w:rPr>
        <w:t>Muhongo</w:t>
      </w:r>
      <w:proofErr w:type="spellEnd"/>
      <w:r w:rsidR="004654C1" w:rsidRPr="004654C1">
        <w:rPr>
          <w:rFonts w:asciiTheme="minorHAnsi" w:hAnsiTheme="minorHAnsi" w:cstheme="minorHAnsi"/>
          <w:lang w:val="en-GB" w:eastAsia="en-US"/>
        </w:rPr>
        <w:t xml:space="preserve"> lost his job seven months ago and was paid 1800 Zambian Kwacha (180 USD) as </w:t>
      </w:r>
      <w:r>
        <w:rPr>
          <w:rFonts w:asciiTheme="minorHAnsi" w:hAnsiTheme="minorHAnsi" w:cstheme="minorHAnsi"/>
          <w:lang w:val="en-GB" w:eastAsia="en-US"/>
        </w:rPr>
        <w:t>terminal benefits</w:t>
      </w:r>
      <w:r w:rsidR="004654C1" w:rsidRPr="004654C1">
        <w:rPr>
          <w:rFonts w:asciiTheme="minorHAnsi" w:hAnsiTheme="minorHAnsi" w:cstheme="minorHAnsi"/>
          <w:lang w:val="en-GB" w:eastAsia="en-US"/>
        </w:rPr>
        <w:t xml:space="preserve">. </w:t>
      </w:r>
      <w:r>
        <w:rPr>
          <w:rFonts w:asciiTheme="minorHAnsi" w:hAnsiTheme="minorHAnsi" w:cstheme="minorHAnsi"/>
          <w:lang w:val="en-GB" w:eastAsia="en-US"/>
        </w:rPr>
        <w:t xml:space="preserve">He has since returned to his home village of Nakasheke in Sefula. </w:t>
      </w:r>
      <w:r w:rsidR="004654C1" w:rsidRPr="004654C1">
        <w:rPr>
          <w:rFonts w:asciiTheme="minorHAnsi" w:hAnsiTheme="minorHAnsi" w:cstheme="minorHAnsi"/>
          <w:lang w:val="en-GB" w:eastAsia="en-US"/>
        </w:rPr>
        <w:t>Due to his advancing age, he fills h</w:t>
      </w:r>
      <w:r>
        <w:rPr>
          <w:rFonts w:asciiTheme="minorHAnsi" w:hAnsiTheme="minorHAnsi" w:cstheme="minorHAnsi"/>
          <w:lang w:val="en-GB" w:eastAsia="en-US"/>
        </w:rPr>
        <w:t>e has no strength</w:t>
      </w:r>
      <w:r w:rsidR="004654C1" w:rsidRPr="004654C1">
        <w:rPr>
          <w:rFonts w:asciiTheme="minorHAnsi" w:hAnsiTheme="minorHAnsi" w:cstheme="minorHAnsi"/>
          <w:lang w:val="en-GB" w:eastAsia="en-US"/>
        </w:rPr>
        <w:t xml:space="preserve"> </w:t>
      </w:r>
      <w:r>
        <w:rPr>
          <w:rFonts w:asciiTheme="minorHAnsi" w:hAnsiTheme="minorHAnsi" w:cstheme="minorHAnsi"/>
          <w:lang w:val="en-GB" w:eastAsia="en-US"/>
        </w:rPr>
        <w:t xml:space="preserve">left for </w:t>
      </w:r>
      <w:r w:rsidR="004654C1" w:rsidRPr="004654C1">
        <w:rPr>
          <w:rFonts w:asciiTheme="minorHAnsi" w:hAnsiTheme="minorHAnsi" w:cstheme="minorHAnsi"/>
          <w:lang w:val="en-GB" w:eastAsia="en-US"/>
        </w:rPr>
        <w:t xml:space="preserve">a formal job but would rather concentrate on his land and look for other coping mechanisms within the community. </w:t>
      </w:r>
      <w:r w:rsidR="00E44FF7">
        <w:rPr>
          <w:rFonts w:asciiTheme="minorHAnsi" w:hAnsiTheme="minorHAnsi" w:cstheme="minorHAnsi"/>
          <w:lang w:val="en-GB" w:eastAsia="en-US"/>
        </w:rPr>
        <w:t xml:space="preserve">Today he spends most of his time looking for </w:t>
      </w:r>
      <w:r w:rsidR="000675C3">
        <w:rPr>
          <w:rFonts w:asciiTheme="minorHAnsi" w:hAnsiTheme="minorHAnsi" w:cstheme="minorHAnsi"/>
          <w:lang w:val="en-GB" w:eastAsia="en-US"/>
        </w:rPr>
        <w:t>piecework</w:t>
      </w:r>
      <w:r w:rsidR="00E44FF7">
        <w:rPr>
          <w:rFonts w:asciiTheme="minorHAnsi" w:hAnsiTheme="minorHAnsi" w:cstheme="minorHAnsi"/>
          <w:lang w:val="en-GB" w:eastAsia="en-US"/>
        </w:rPr>
        <w:t xml:space="preserve"> in rice fields in the Sefula settlement scheme</w:t>
      </w:r>
      <w:r w:rsidR="000675C3">
        <w:rPr>
          <w:rFonts w:asciiTheme="minorHAnsi" w:hAnsiTheme="minorHAnsi" w:cstheme="minorHAnsi"/>
          <w:lang w:val="en-GB" w:eastAsia="en-US"/>
        </w:rPr>
        <w:t xml:space="preserve"> and has also joined village groups strategizing on alternative coping mechanisms</w:t>
      </w:r>
      <w:r w:rsidR="00E44FF7">
        <w:rPr>
          <w:rFonts w:asciiTheme="minorHAnsi" w:hAnsiTheme="minorHAnsi" w:cstheme="minorHAnsi"/>
          <w:lang w:val="en-GB" w:eastAsia="en-US"/>
        </w:rPr>
        <w:t xml:space="preserve">. </w:t>
      </w:r>
      <w:r w:rsidR="004654C1" w:rsidRPr="004654C1">
        <w:rPr>
          <w:rFonts w:asciiTheme="minorHAnsi" w:hAnsiTheme="minorHAnsi" w:cstheme="minorHAnsi"/>
          <w:lang w:val="en-GB" w:eastAsia="en-US"/>
        </w:rPr>
        <w:t>“How are we expected to feed and clothe our families in this kind of a situation? The Government should also look after those of us who are of little means in rural areas otherwise this pandemic, if it comes here, will wipe out all of us.”</w:t>
      </w:r>
    </w:p>
    <w:p w14:paraId="381136BE" w14:textId="77777777" w:rsidR="004D2620" w:rsidRDefault="004D2620" w:rsidP="004654C1">
      <w:pPr>
        <w:pStyle w:val="NoSpacing"/>
        <w:jc w:val="both"/>
        <w:rPr>
          <w:rFonts w:asciiTheme="minorHAnsi" w:hAnsiTheme="minorHAnsi" w:cstheme="minorHAnsi"/>
          <w:lang w:val="en-GB" w:eastAsia="en-US"/>
        </w:rPr>
      </w:pPr>
    </w:p>
    <w:p w14:paraId="550825F7" w14:textId="60D46C72" w:rsidR="00A273F4" w:rsidRDefault="00936272" w:rsidP="00314008">
      <w:pPr>
        <w:pStyle w:val="NoSpacing"/>
        <w:jc w:val="both"/>
        <w:rPr>
          <w:rFonts w:asciiTheme="minorHAnsi" w:hAnsiTheme="minorHAnsi" w:cstheme="minorHAnsi"/>
          <w:lang w:val="en-GB" w:eastAsia="en-US"/>
        </w:rPr>
      </w:pPr>
      <w:r>
        <w:rPr>
          <w:rFonts w:asciiTheme="minorHAnsi" w:hAnsiTheme="minorHAnsi" w:cstheme="minorHAnsi"/>
          <w:lang w:val="en-GB" w:eastAsia="en-US"/>
        </w:rPr>
        <w:t>COVID 19 impacts</w:t>
      </w:r>
      <w:r w:rsidR="004654C1">
        <w:rPr>
          <w:rFonts w:asciiTheme="minorHAnsi" w:hAnsiTheme="minorHAnsi" w:cstheme="minorHAnsi"/>
          <w:lang w:val="en-GB" w:eastAsia="en-US"/>
        </w:rPr>
        <w:t xml:space="preserve"> </w:t>
      </w:r>
      <w:r w:rsidR="000675C3">
        <w:rPr>
          <w:rFonts w:asciiTheme="minorHAnsi" w:hAnsiTheme="minorHAnsi" w:cstheme="minorHAnsi"/>
          <w:lang w:val="en-GB" w:eastAsia="en-US"/>
        </w:rPr>
        <w:t>on Sefula community</w:t>
      </w:r>
      <w:r w:rsidR="00E44FF7">
        <w:rPr>
          <w:rFonts w:asciiTheme="minorHAnsi" w:hAnsiTheme="minorHAnsi" w:cstheme="minorHAnsi"/>
          <w:lang w:val="en-GB" w:eastAsia="en-US"/>
        </w:rPr>
        <w:t xml:space="preserve"> happened with speed disrupting the</w:t>
      </w:r>
      <w:r w:rsidR="004654C1">
        <w:rPr>
          <w:rFonts w:asciiTheme="minorHAnsi" w:hAnsiTheme="minorHAnsi" w:cstheme="minorHAnsi"/>
          <w:lang w:val="en-GB" w:eastAsia="en-US"/>
        </w:rPr>
        <w:t xml:space="preserve"> normalcy of the usually well-knit social fabrics and networks in </w:t>
      </w:r>
      <w:r w:rsidR="00E44FF7">
        <w:rPr>
          <w:rFonts w:asciiTheme="minorHAnsi" w:hAnsiTheme="minorHAnsi" w:cstheme="minorHAnsi"/>
          <w:lang w:val="en-GB" w:eastAsia="en-US"/>
        </w:rPr>
        <w:t xml:space="preserve">the Sefula community </w:t>
      </w:r>
      <w:r w:rsidR="009C47DD">
        <w:rPr>
          <w:rFonts w:asciiTheme="minorHAnsi" w:hAnsiTheme="minorHAnsi" w:cstheme="minorHAnsi"/>
          <w:lang w:val="en-GB" w:eastAsia="en-US"/>
        </w:rPr>
        <w:t xml:space="preserve">and </w:t>
      </w:r>
      <w:r w:rsidR="00E44FF7">
        <w:rPr>
          <w:rFonts w:asciiTheme="minorHAnsi" w:hAnsiTheme="minorHAnsi" w:cstheme="minorHAnsi"/>
          <w:lang w:val="en-GB" w:eastAsia="en-US"/>
        </w:rPr>
        <w:t>through which the community</w:t>
      </w:r>
      <w:r w:rsidR="004654C1">
        <w:rPr>
          <w:rFonts w:asciiTheme="minorHAnsi" w:hAnsiTheme="minorHAnsi" w:cstheme="minorHAnsi"/>
          <w:lang w:val="en-GB" w:eastAsia="en-US"/>
        </w:rPr>
        <w:t xml:space="preserve"> </w:t>
      </w:r>
      <w:r w:rsidR="004654C1">
        <w:rPr>
          <w:rFonts w:asciiTheme="minorHAnsi" w:hAnsiTheme="minorHAnsi" w:cstheme="minorHAnsi"/>
          <w:noProof/>
          <w:lang w:val="en-GB" w:eastAsia="en-GB"/>
        </w:rPr>
        <w:t xml:space="preserve">depend for </w:t>
      </w:r>
      <w:r w:rsidR="00E44FF7">
        <w:rPr>
          <w:rFonts w:asciiTheme="minorHAnsi" w:hAnsiTheme="minorHAnsi" w:cstheme="minorHAnsi"/>
          <w:noProof/>
          <w:lang w:val="en-GB" w:eastAsia="en-GB"/>
        </w:rPr>
        <w:t>its</w:t>
      </w:r>
      <w:r w:rsidR="004654C1">
        <w:rPr>
          <w:rFonts w:asciiTheme="minorHAnsi" w:hAnsiTheme="minorHAnsi" w:cstheme="minorHAnsi"/>
          <w:noProof/>
          <w:lang w:val="en-GB" w:eastAsia="en-GB"/>
        </w:rPr>
        <w:t xml:space="preserve"> resilience.</w:t>
      </w:r>
      <w:r w:rsidR="00E44FF7">
        <w:rPr>
          <w:rFonts w:asciiTheme="minorHAnsi" w:hAnsiTheme="minorHAnsi" w:cstheme="minorHAnsi"/>
          <w:noProof/>
          <w:lang w:val="en-GB" w:eastAsia="en-GB"/>
        </w:rPr>
        <w:t xml:space="preserve"> </w:t>
      </w:r>
      <w:r>
        <w:rPr>
          <w:rFonts w:asciiTheme="minorHAnsi" w:hAnsiTheme="minorHAnsi" w:cstheme="minorHAnsi"/>
          <w:lang w:val="en-GB" w:eastAsia="en-US"/>
        </w:rPr>
        <w:t xml:space="preserve">However, rural folks like Mr </w:t>
      </w:r>
      <w:proofErr w:type="spellStart"/>
      <w:r>
        <w:rPr>
          <w:rFonts w:asciiTheme="minorHAnsi" w:hAnsiTheme="minorHAnsi" w:cstheme="minorHAnsi"/>
          <w:lang w:val="en-GB" w:eastAsia="en-US"/>
        </w:rPr>
        <w:t>Muhongo</w:t>
      </w:r>
      <w:proofErr w:type="spellEnd"/>
      <w:r>
        <w:rPr>
          <w:rFonts w:asciiTheme="minorHAnsi" w:hAnsiTheme="minorHAnsi" w:cstheme="minorHAnsi"/>
          <w:lang w:val="en-GB" w:eastAsia="en-US"/>
        </w:rPr>
        <w:t>,</w:t>
      </w:r>
      <w:r w:rsidR="00E51125">
        <w:rPr>
          <w:rFonts w:asciiTheme="minorHAnsi" w:hAnsiTheme="minorHAnsi" w:cstheme="minorHAnsi"/>
          <w:lang w:val="en-GB" w:eastAsia="en-US"/>
        </w:rPr>
        <w:t xml:space="preserve"> have since moved on into the “new normal” environment but the pandemic is still </w:t>
      </w:r>
      <w:r w:rsidR="0071701A">
        <w:rPr>
          <w:rFonts w:asciiTheme="minorHAnsi" w:hAnsiTheme="minorHAnsi" w:cstheme="minorHAnsi"/>
          <w:lang w:val="en-GB" w:eastAsia="en-US"/>
        </w:rPr>
        <w:t xml:space="preserve">here </w:t>
      </w:r>
      <w:r w:rsidR="00E51125">
        <w:rPr>
          <w:rFonts w:asciiTheme="minorHAnsi" w:hAnsiTheme="minorHAnsi" w:cstheme="minorHAnsi"/>
          <w:lang w:val="en-GB" w:eastAsia="en-US"/>
        </w:rPr>
        <w:t>with us and no one knows for how long. In the absence o</w:t>
      </w:r>
      <w:r>
        <w:rPr>
          <w:rFonts w:asciiTheme="minorHAnsi" w:hAnsiTheme="minorHAnsi" w:cstheme="minorHAnsi"/>
          <w:lang w:val="en-GB" w:eastAsia="en-US"/>
        </w:rPr>
        <w:t xml:space="preserve">f Government laid out </w:t>
      </w:r>
      <w:r w:rsidR="00E44FF7">
        <w:rPr>
          <w:rFonts w:asciiTheme="minorHAnsi" w:hAnsiTheme="minorHAnsi" w:cstheme="minorHAnsi"/>
          <w:lang w:val="en-GB" w:eastAsia="en-US"/>
        </w:rPr>
        <w:t xml:space="preserve">COVID 19 </w:t>
      </w:r>
      <w:r w:rsidR="00E51125">
        <w:rPr>
          <w:rFonts w:asciiTheme="minorHAnsi" w:hAnsiTheme="minorHAnsi" w:cstheme="minorHAnsi"/>
          <w:lang w:val="en-GB" w:eastAsia="en-US"/>
        </w:rPr>
        <w:t>recovery</w:t>
      </w:r>
      <w:r>
        <w:rPr>
          <w:rFonts w:asciiTheme="minorHAnsi" w:hAnsiTheme="minorHAnsi" w:cstheme="minorHAnsi"/>
          <w:lang w:val="en-GB" w:eastAsia="en-US"/>
        </w:rPr>
        <w:t xml:space="preserve"> plan</w:t>
      </w:r>
      <w:r w:rsidR="00E51125">
        <w:rPr>
          <w:rFonts w:asciiTheme="minorHAnsi" w:hAnsiTheme="minorHAnsi" w:cstheme="minorHAnsi"/>
          <w:lang w:val="en-GB" w:eastAsia="en-US"/>
        </w:rPr>
        <w:t>,</w:t>
      </w:r>
      <w:r w:rsidR="009C47DD">
        <w:rPr>
          <w:rFonts w:asciiTheme="minorHAnsi" w:hAnsiTheme="minorHAnsi" w:cstheme="minorHAnsi"/>
          <w:lang w:val="en-GB" w:eastAsia="en-US"/>
        </w:rPr>
        <w:t xml:space="preserve"> </w:t>
      </w:r>
      <w:r w:rsidR="0071701A">
        <w:rPr>
          <w:rFonts w:asciiTheme="minorHAnsi" w:hAnsiTheme="minorHAnsi" w:cstheme="minorHAnsi"/>
          <w:lang w:val="en-GB" w:eastAsia="en-US"/>
        </w:rPr>
        <w:t xml:space="preserve">small scale farmers </w:t>
      </w:r>
      <w:r>
        <w:rPr>
          <w:rFonts w:asciiTheme="minorHAnsi" w:hAnsiTheme="minorHAnsi" w:cstheme="minorHAnsi"/>
          <w:lang w:val="en-GB" w:eastAsia="en-US"/>
        </w:rPr>
        <w:t xml:space="preserve">and local communities </w:t>
      </w:r>
      <w:r w:rsidR="001F043B">
        <w:rPr>
          <w:rFonts w:asciiTheme="minorHAnsi" w:hAnsiTheme="minorHAnsi" w:cstheme="minorHAnsi"/>
          <w:lang w:val="en-GB" w:eastAsia="en-US"/>
        </w:rPr>
        <w:t xml:space="preserve">have </w:t>
      </w:r>
      <w:r w:rsidR="000675C3">
        <w:rPr>
          <w:rFonts w:asciiTheme="minorHAnsi" w:hAnsiTheme="minorHAnsi" w:cstheme="minorHAnsi"/>
          <w:lang w:val="en-GB" w:eastAsia="en-US"/>
        </w:rPr>
        <w:t xml:space="preserve">reorganized </w:t>
      </w:r>
      <w:r w:rsidR="000A5895">
        <w:rPr>
          <w:rFonts w:asciiTheme="minorHAnsi" w:hAnsiTheme="minorHAnsi" w:cstheme="minorHAnsi"/>
          <w:lang w:val="en-GB" w:eastAsia="en-US"/>
        </w:rPr>
        <w:t>themselves</w:t>
      </w:r>
      <w:r w:rsidR="000675C3">
        <w:rPr>
          <w:rFonts w:asciiTheme="minorHAnsi" w:hAnsiTheme="minorHAnsi" w:cstheme="minorHAnsi"/>
          <w:lang w:val="en-GB" w:eastAsia="en-US"/>
        </w:rPr>
        <w:t xml:space="preserve"> </w:t>
      </w:r>
      <w:r w:rsidR="000A5895">
        <w:rPr>
          <w:rFonts w:asciiTheme="minorHAnsi" w:hAnsiTheme="minorHAnsi" w:cstheme="minorHAnsi"/>
          <w:lang w:val="en-GB" w:eastAsia="en-US"/>
        </w:rPr>
        <w:t>into</w:t>
      </w:r>
      <w:r w:rsidR="000675C3">
        <w:rPr>
          <w:rFonts w:asciiTheme="minorHAnsi" w:hAnsiTheme="minorHAnsi" w:cstheme="minorHAnsi"/>
          <w:lang w:val="en-GB" w:eastAsia="en-US"/>
        </w:rPr>
        <w:t xml:space="preserve"> groups</w:t>
      </w:r>
      <w:r w:rsidR="000A5895">
        <w:rPr>
          <w:rFonts w:asciiTheme="minorHAnsi" w:hAnsiTheme="minorHAnsi" w:cstheme="minorHAnsi"/>
          <w:lang w:val="en-GB" w:eastAsia="en-US"/>
        </w:rPr>
        <w:t xml:space="preserve"> and </w:t>
      </w:r>
      <w:r w:rsidR="000675C3">
        <w:rPr>
          <w:rFonts w:asciiTheme="minorHAnsi" w:hAnsiTheme="minorHAnsi" w:cstheme="minorHAnsi"/>
          <w:lang w:val="en-GB" w:eastAsia="en-US"/>
        </w:rPr>
        <w:t xml:space="preserve">made small contributions to </w:t>
      </w:r>
      <w:r w:rsidR="00FC77BB">
        <w:rPr>
          <w:rFonts w:asciiTheme="minorHAnsi" w:hAnsiTheme="minorHAnsi" w:cstheme="minorHAnsi"/>
          <w:lang w:val="en-GB" w:eastAsia="en-US"/>
        </w:rPr>
        <w:t>help</w:t>
      </w:r>
      <w:r w:rsidR="000675C3">
        <w:rPr>
          <w:rFonts w:asciiTheme="minorHAnsi" w:hAnsiTheme="minorHAnsi" w:cstheme="minorHAnsi"/>
          <w:lang w:val="en-GB" w:eastAsia="en-US"/>
        </w:rPr>
        <w:t xml:space="preserve"> them establish income generating activities. The</w:t>
      </w:r>
      <w:r w:rsidR="00FC77BB">
        <w:rPr>
          <w:rFonts w:asciiTheme="minorHAnsi" w:hAnsiTheme="minorHAnsi" w:cstheme="minorHAnsi"/>
          <w:lang w:val="en-GB" w:eastAsia="en-US"/>
        </w:rPr>
        <w:t xml:space="preserve"> groups have also been assisted</w:t>
      </w:r>
      <w:r w:rsidR="0071701A">
        <w:rPr>
          <w:rFonts w:asciiTheme="minorHAnsi" w:hAnsiTheme="minorHAnsi" w:cstheme="minorHAnsi"/>
          <w:lang w:val="en-GB" w:eastAsia="en-US"/>
        </w:rPr>
        <w:t xml:space="preserve"> other stakeholders</w:t>
      </w:r>
      <w:r>
        <w:rPr>
          <w:rFonts w:asciiTheme="minorHAnsi" w:hAnsiTheme="minorHAnsi" w:cstheme="minorHAnsi"/>
          <w:lang w:val="en-GB" w:eastAsia="en-US"/>
        </w:rPr>
        <w:t xml:space="preserve"> like Non-Governmental Organizations (NGOs) and Faith-Based organizations</w:t>
      </w:r>
      <w:r w:rsidR="0071701A">
        <w:rPr>
          <w:rFonts w:asciiTheme="minorHAnsi" w:hAnsiTheme="minorHAnsi" w:cstheme="minorHAnsi"/>
          <w:lang w:val="en-GB" w:eastAsia="en-US"/>
        </w:rPr>
        <w:t xml:space="preserve"> </w:t>
      </w:r>
      <w:r>
        <w:rPr>
          <w:rFonts w:asciiTheme="minorHAnsi" w:hAnsiTheme="minorHAnsi" w:cstheme="minorHAnsi"/>
          <w:lang w:val="en-GB" w:eastAsia="en-US"/>
        </w:rPr>
        <w:t xml:space="preserve">(FBOs) but the gap </w:t>
      </w:r>
      <w:r w:rsidR="009C47DD">
        <w:rPr>
          <w:rFonts w:asciiTheme="minorHAnsi" w:hAnsiTheme="minorHAnsi" w:cstheme="minorHAnsi"/>
          <w:lang w:val="en-GB" w:eastAsia="en-US"/>
        </w:rPr>
        <w:t xml:space="preserve">still </w:t>
      </w:r>
      <w:r>
        <w:rPr>
          <w:rFonts w:asciiTheme="minorHAnsi" w:hAnsiTheme="minorHAnsi" w:cstheme="minorHAnsi"/>
          <w:lang w:val="en-GB" w:eastAsia="en-US"/>
        </w:rPr>
        <w:t>remains.</w:t>
      </w:r>
      <w:r w:rsidR="00A273F4">
        <w:rPr>
          <w:rFonts w:asciiTheme="minorHAnsi" w:hAnsiTheme="minorHAnsi" w:cstheme="minorHAnsi"/>
          <w:lang w:val="en-GB" w:eastAsia="en-US"/>
        </w:rPr>
        <w:t xml:space="preserve"> For young children in </w:t>
      </w:r>
      <w:r w:rsidR="00091C22">
        <w:rPr>
          <w:rFonts w:asciiTheme="minorHAnsi" w:hAnsiTheme="minorHAnsi" w:cstheme="minorHAnsi"/>
          <w:lang w:val="en-GB" w:eastAsia="en-US"/>
        </w:rPr>
        <w:t>Kazulu</w:t>
      </w:r>
      <w:r w:rsidR="00A273F4">
        <w:rPr>
          <w:rFonts w:asciiTheme="minorHAnsi" w:hAnsiTheme="minorHAnsi" w:cstheme="minorHAnsi"/>
          <w:lang w:val="en-GB" w:eastAsia="en-US"/>
        </w:rPr>
        <w:t xml:space="preserve"> village</w:t>
      </w:r>
      <w:r w:rsidR="00BB7F77">
        <w:rPr>
          <w:rFonts w:asciiTheme="minorHAnsi" w:hAnsiTheme="minorHAnsi" w:cstheme="minorHAnsi"/>
          <w:lang w:val="en-GB" w:eastAsia="en-US"/>
        </w:rPr>
        <w:t xml:space="preserve"> in Sefula</w:t>
      </w:r>
      <w:r w:rsidR="00A273F4">
        <w:rPr>
          <w:rFonts w:asciiTheme="minorHAnsi" w:hAnsiTheme="minorHAnsi" w:cstheme="minorHAnsi"/>
          <w:lang w:val="en-GB" w:eastAsia="en-US"/>
        </w:rPr>
        <w:t xml:space="preserve"> </w:t>
      </w:r>
      <w:r w:rsidR="00CA1B50">
        <w:rPr>
          <w:rFonts w:asciiTheme="minorHAnsi" w:hAnsiTheme="minorHAnsi" w:cstheme="minorHAnsi"/>
          <w:lang w:val="en-GB" w:eastAsia="en-US"/>
        </w:rPr>
        <w:t xml:space="preserve">community, the </w:t>
      </w:r>
      <w:r w:rsidR="00BB7F77">
        <w:rPr>
          <w:rFonts w:asciiTheme="minorHAnsi" w:hAnsiTheme="minorHAnsi" w:cstheme="minorHAnsi"/>
          <w:lang w:val="en-GB" w:eastAsia="en-US"/>
        </w:rPr>
        <w:t xml:space="preserve">COVID 19 </w:t>
      </w:r>
      <w:r w:rsidR="00A273F4">
        <w:rPr>
          <w:rFonts w:asciiTheme="minorHAnsi" w:hAnsiTheme="minorHAnsi" w:cstheme="minorHAnsi"/>
          <w:lang w:val="en-GB" w:eastAsia="en-US"/>
        </w:rPr>
        <w:t>message is very clear “MASK-UP OR YOU DIE!</w:t>
      </w:r>
      <w:r w:rsidR="00CA1B50">
        <w:rPr>
          <w:rFonts w:asciiTheme="minorHAnsi" w:hAnsiTheme="minorHAnsi" w:cstheme="minorHAnsi"/>
          <w:lang w:val="en-GB" w:eastAsia="en-US"/>
        </w:rPr>
        <w:t>”</w:t>
      </w:r>
      <w:r w:rsidR="00A273F4">
        <w:rPr>
          <w:rFonts w:asciiTheme="minorHAnsi" w:hAnsiTheme="minorHAnsi" w:cstheme="minorHAnsi"/>
          <w:lang w:val="en-GB" w:eastAsia="en-US"/>
        </w:rPr>
        <w:t xml:space="preserve"> In answering this clario</w:t>
      </w:r>
      <w:r w:rsidR="00CA1B50">
        <w:rPr>
          <w:rFonts w:asciiTheme="minorHAnsi" w:hAnsiTheme="minorHAnsi" w:cstheme="minorHAnsi"/>
          <w:lang w:val="en-GB" w:eastAsia="en-US"/>
        </w:rPr>
        <w:t>n call, the children have taken</w:t>
      </w:r>
      <w:r w:rsidR="00A273F4">
        <w:rPr>
          <w:rFonts w:asciiTheme="minorHAnsi" w:hAnsiTheme="minorHAnsi" w:cstheme="minorHAnsi"/>
          <w:lang w:val="en-GB" w:eastAsia="en-US"/>
        </w:rPr>
        <w:t xml:space="preserve"> a step forward</w:t>
      </w:r>
      <w:r w:rsidR="00CA1B50">
        <w:rPr>
          <w:rFonts w:asciiTheme="minorHAnsi" w:hAnsiTheme="minorHAnsi" w:cstheme="minorHAnsi"/>
          <w:lang w:val="en-GB" w:eastAsia="en-US"/>
        </w:rPr>
        <w:t>,</w:t>
      </w:r>
      <w:r w:rsidR="00A273F4">
        <w:rPr>
          <w:rFonts w:asciiTheme="minorHAnsi" w:hAnsiTheme="minorHAnsi" w:cstheme="minorHAnsi"/>
          <w:lang w:val="en-GB" w:eastAsia="en-US"/>
        </w:rPr>
        <w:t xml:space="preserve"> </w:t>
      </w:r>
      <w:r w:rsidR="00CA1B50">
        <w:rPr>
          <w:rFonts w:asciiTheme="minorHAnsi" w:hAnsiTheme="minorHAnsi" w:cstheme="minorHAnsi"/>
          <w:lang w:val="en-GB" w:eastAsia="en-US"/>
        </w:rPr>
        <w:t xml:space="preserve">within their means, </w:t>
      </w:r>
      <w:r w:rsidR="00A273F4">
        <w:rPr>
          <w:rFonts w:asciiTheme="minorHAnsi" w:hAnsiTheme="minorHAnsi" w:cstheme="minorHAnsi"/>
          <w:lang w:val="en-GB" w:eastAsia="en-US"/>
        </w:rPr>
        <w:t>as seen from the photo below</w:t>
      </w:r>
      <w:r w:rsidR="00102D6E">
        <w:rPr>
          <w:rFonts w:asciiTheme="minorHAnsi" w:hAnsiTheme="minorHAnsi" w:cstheme="minorHAnsi"/>
          <w:lang w:val="en-GB" w:eastAsia="en-US"/>
        </w:rPr>
        <w:t xml:space="preserve"> (</w:t>
      </w:r>
      <w:r w:rsidR="00A273F4">
        <w:rPr>
          <w:rFonts w:asciiTheme="minorHAnsi" w:hAnsiTheme="minorHAnsi" w:cstheme="minorHAnsi"/>
          <w:lang w:val="en-GB" w:eastAsia="en-US"/>
        </w:rPr>
        <w:t>taken by ESAFF Zambia project team</w:t>
      </w:r>
      <w:r w:rsidR="00102D6E">
        <w:rPr>
          <w:rFonts w:asciiTheme="minorHAnsi" w:hAnsiTheme="minorHAnsi" w:cstheme="minorHAnsi"/>
          <w:lang w:val="en-GB" w:eastAsia="en-US"/>
        </w:rPr>
        <w:t>):</w:t>
      </w:r>
    </w:p>
    <w:p w14:paraId="34A559BC" w14:textId="77777777" w:rsidR="00A273F4" w:rsidRDefault="00A273F4" w:rsidP="00314008">
      <w:pPr>
        <w:pStyle w:val="NoSpacing"/>
        <w:jc w:val="both"/>
        <w:rPr>
          <w:rFonts w:asciiTheme="minorHAnsi" w:hAnsiTheme="minorHAnsi" w:cstheme="minorHAnsi"/>
          <w:lang w:val="en-GB" w:eastAsia="en-US"/>
        </w:rPr>
      </w:pPr>
    </w:p>
    <w:p w14:paraId="46705571" w14:textId="293CE5FA" w:rsidR="00C7420B" w:rsidRDefault="00C7420B" w:rsidP="00314008">
      <w:pPr>
        <w:pStyle w:val="NoSpacing"/>
        <w:jc w:val="both"/>
        <w:rPr>
          <w:rFonts w:asciiTheme="minorHAnsi" w:hAnsiTheme="minorHAnsi" w:cstheme="minorHAnsi"/>
          <w:lang w:val="en-GB" w:eastAsia="en-US"/>
        </w:rPr>
      </w:pPr>
      <w:r>
        <w:rPr>
          <w:rFonts w:asciiTheme="minorHAnsi" w:hAnsiTheme="minorHAnsi" w:cstheme="minorHAnsi"/>
          <w:noProof/>
          <w:lang w:eastAsia="en-US"/>
        </w:rPr>
        <w:drawing>
          <wp:inline distT="0" distB="0" distL="0" distR="0" wp14:anchorId="6C22031B" wp14:editId="04A44F3C">
            <wp:extent cx="5791200" cy="407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04-WA0004.jpg"/>
                    <pic:cNvPicPr/>
                  </pic:nvPicPr>
                  <pic:blipFill>
                    <a:blip r:embed="rId9" cstate="email">
                      <a:extLst>
                        <a:ext uri="{28A0092B-C50C-407E-A947-70E740481C1C}">
                          <a14:useLocalDpi xmlns:a14="http://schemas.microsoft.com/office/drawing/2010/main"/>
                        </a:ext>
                      </a:extLst>
                    </a:blip>
                    <a:stretch>
                      <a:fillRect/>
                    </a:stretch>
                  </pic:blipFill>
                  <pic:spPr>
                    <a:xfrm>
                      <a:off x="0" y="0"/>
                      <a:ext cx="5791835" cy="4077147"/>
                    </a:xfrm>
                    <a:prstGeom prst="rect">
                      <a:avLst/>
                    </a:prstGeom>
                  </pic:spPr>
                </pic:pic>
              </a:graphicData>
            </a:graphic>
          </wp:inline>
        </w:drawing>
      </w:r>
    </w:p>
    <w:p w14:paraId="204F6EB4" w14:textId="52EB01AA" w:rsidR="00A273F4" w:rsidRPr="00C7420B" w:rsidRDefault="00C7420B" w:rsidP="00C7420B">
      <w:pPr>
        <w:rPr>
          <w:b/>
          <w:lang w:val="en-GB" w:eastAsia="en-US"/>
        </w:rPr>
      </w:pPr>
      <w:r w:rsidRPr="00C7420B">
        <w:rPr>
          <w:b/>
          <w:lang w:val="en-GB" w:eastAsia="en-US"/>
        </w:rPr>
        <w:t xml:space="preserve"> COVID 19</w:t>
      </w:r>
      <w:r w:rsidR="005463AC">
        <w:rPr>
          <w:b/>
          <w:lang w:val="en-GB" w:eastAsia="en-US"/>
        </w:rPr>
        <w:t>- ‘MASK OR YOU DIE</w:t>
      </w:r>
      <w:r w:rsidR="006E55CC">
        <w:rPr>
          <w:b/>
          <w:lang w:val="en-GB" w:eastAsia="en-US"/>
        </w:rPr>
        <w:t>!</w:t>
      </w:r>
      <w:proofErr w:type="gramStart"/>
      <w:r w:rsidR="00FE2ED5">
        <w:rPr>
          <w:b/>
          <w:lang w:val="en-GB" w:eastAsia="en-US"/>
        </w:rPr>
        <w:t>’</w:t>
      </w:r>
      <w:r w:rsidR="00FA0CA2">
        <w:rPr>
          <w:b/>
          <w:lang w:val="en-GB" w:eastAsia="en-US"/>
        </w:rPr>
        <w:t>:</w:t>
      </w:r>
      <w:proofErr w:type="gramEnd"/>
      <w:r w:rsidRPr="00C7420B">
        <w:rPr>
          <w:b/>
          <w:lang w:val="en-GB" w:eastAsia="en-US"/>
        </w:rPr>
        <w:t xml:space="preserve"> </w:t>
      </w:r>
      <w:r w:rsidR="005463AC">
        <w:rPr>
          <w:b/>
          <w:lang w:val="en-GB" w:eastAsia="en-US"/>
        </w:rPr>
        <w:t xml:space="preserve"> For these children </w:t>
      </w:r>
      <w:r w:rsidR="00FE2ED5">
        <w:rPr>
          <w:b/>
          <w:lang w:val="en-GB" w:eastAsia="en-US"/>
        </w:rPr>
        <w:t xml:space="preserve">from </w:t>
      </w:r>
      <w:r w:rsidR="00FA0CA2">
        <w:rPr>
          <w:b/>
          <w:lang w:val="en-GB" w:eastAsia="en-US"/>
        </w:rPr>
        <w:t>Kazulu village in Sefula community</w:t>
      </w:r>
      <w:r w:rsidR="00FE2ED5">
        <w:rPr>
          <w:b/>
          <w:lang w:val="en-GB" w:eastAsia="en-US"/>
        </w:rPr>
        <w:t xml:space="preserve"> </w:t>
      </w:r>
      <w:r w:rsidR="005463AC">
        <w:rPr>
          <w:b/>
          <w:lang w:val="en-GB" w:eastAsia="en-US"/>
        </w:rPr>
        <w:t>t</w:t>
      </w:r>
      <w:r w:rsidRPr="00C7420B">
        <w:rPr>
          <w:b/>
          <w:lang w:val="en-GB" w:eastAsia="en-US"/>
        </w:rPr>
        <w:t>he spi</w:t>
      </w:r>
      <w:r w:rsidR="00EC09AD">
        <w:rPr>
          <w:b/>
          <w:lang w:val="en-GB" w:eastAsia="en-US"/>
        </w:rPr>
        <w:t xml:space="preserve">rit is willing but the flesh is </w:t>
      </w:r>
      <w:r w:rsidR="00FA0CA2">
        <w:rPr>
          <w:b/>
          <w:lang w:val="en-GB" w:eastAsia="en-US"/>
        </w:rPr>
        <w:t xml:space="preserve"> </w:t>
      </w:r>
      <w:r w:rsidRPr="00C7420B">
        <w:rPr>
          <w:b/>
          <w:lang w:val="en-GB" w:eastAsia="en-US"/>
        </w:rPr>
        <w:t>weak</w:t>
      </w:r>
      <w:r>
        <w:rPr>
          <w:b/>
          <w:lang w:val="en-GB" w:eastAsia="en-US"/>
        </w:rPr>
        <w:t>!</w:t>
      </w:r>
    </w:p>
    <w:p w14:paraId="0B14AE2C" w14:textId="5CABA068" w:rsidR="00C468FF" w:rsidRPr="003B7B97" w:rsidRDefault="00C01EC0" w:rsidP="00C01EC0">
      <w:pPr>
        <w:pageBreakBefore/>
        <w:rPr>
          <w:rFonts w:asciiTheme="minorHAnsi" w:hAnsiTheme="minorHAnsi" w:cstheme="minorHAnsi"/>
          <w:color w:val="FF0000"/>
        </w:rPr>
      </w:pPr>
      <w:r w:rsidRPr="003B7B97">
        <w:rPr>
          <w:rFonts w:asciiTheme="minorHAnsi" w:hAnsiTheme="minorHAnsi" w:cstheme="minorHAnsi"/>
          <w:b/>
          <w:bCs/>
          <w:color w:val="FF0000"/>
        </w:rPr>
        <w:lastRenderedPageBreak/>
        <w:t xml:space="preserve">SECTION 2 - </w:t>
      </w:r>
      <w:r w:rsidR="009168A9" w:rsidRPr="003B7B97">
        <w:rPr>
          <w:rFonts w:asciiTheme="minorHAnsi" w:hAnsiTheme="minorHAnsi" w:cstheme="minorHAnsi"/>
          <w:b/>
          <w:bCs/>
          <w:color w:val="FF0000"/>
        </w:rPr>
        <w:t>FINANCIAL REPORT TEMPATE</w:t>
      </w:r>
    </w:p>
    <w:p w14:paraId="5EE4982C" w14:textId="108FCB08" w:rsidR="00B054E6" w:rsidRPr="003B7B97" w:rsidRDefault="00B054E6" w:rsidP="00C01EC0">
      <w:pPr>
        <w:pStyle w:val="ListParagraph"/>
        <w:numPr>
          <w:ilvl w:val="0"/>
          <w:numId w:val="7"/>
        </w:numPr>
        <w:spacing w:line="240" w:lineRule="auto"/>
        <w:contextualSpacing w:val="0"/>
        <w:rPr>
          <w:rFonts w:asciiTheme="minorHAnsi" w:hAnsiTheme="minorHAnsi" w:cstheme="minorHAnsi"/>
        </w:rPr>
      </w:pPr>
      <w:r w:rsidRPr="003B7B97">
        <w:rPr>
          <w:rFonts w:asciiTheme="minorHAnsi" w:hAnsiTheme="minorHAnsi" w:cstheme="minorHAnsi"/>
        </w:rPr>
        <w:t xml:space="preserve">Did your organization receive funding from other sources for </w:t>
      </w:r>
      <w:r w:rsidR="00C01EC0" w:rsidRPr="003B7B97">
        <w:rPr>
          <w:rFonts w:asciiTheme="minorHAnsi" w:hAnsiTheme="minorHAnsi" w:cstheme="minorHAnsi"/>
        </w:rPr>
        <w:t xml:space="preserve">these </w:t>
      </w:r>
      <w:r w:rsidRPr="003B7B97">
        <w:rPr>
          <w:rFonts w:asciiTheme="minorHAnsi" w:hAnsiTheme="minorHAnsi" w:cstheme="minorHAnsi"/>
        </w:rPr>
        <w:t xml:space="preserve">response </w:t>
      </w:r>
      <w:r w:rsidR="00C01EC0" w:rsidRPr="003B7B97">
        <w:rPr>
          <w:rFonts w:asciiTheme="minorHAnsi" w:hAnsiTheme="minorHAnsi" w:cstheme="minorHAnsi"/>
        </w:rPr>
        <w:t xml:space="preserve">actions to </w:t>
      </w:r>
      <w:r w:rsidRPr="003B7B97">
        <w:rPr>
          <w:rFonts w:asciiTheme="minorHAnsi" w:hAnsiTheme="minorHAnsi" w:cstheme="minorHAnsi"/>
        </w:rPr>
        <w:t>Covid-19?  (</w:t>
      </w:r>
      <w:r w:rsidR="00C01EC0" w:rsidRPr="003B7B97">
        <w:rPr>
          <w:rFonts w:asciiTheme="minorHAnsi" w:hAnsiTheme="minorHAnsi" w:cstheme="minorHAnsi"/>
        </w:rPr>
        <w:t xml:space="preserve">   </w:t>
      </w:r>
      <w:r w:rsidRPr="003B7B97">
        <w:rPr>
          <w:rFonts w:asciiTheme="minorHAnsi" w:hAnsiTheme="minorHAnsi" w:cstheme="minorHAnsi"/>
        </w:rPr>
        <w:t xml:space="preserve"> ) Yes </w:t>
      </w:r>
      <w:r w:rsidR="00A4047B" w:rsidRPr="003B7B97">
        <w:rPr>
          <w:rFonts w:asciiTheme="minorHAnsi" w:hAnsiTheme="minorHAnsi" w:cstheme="minorHAnsi"/>
        </w:rPr>
        <w:t xml:space="preserve">   (</w:t>
      </w:r>
      <w:r w:rsidR="00847F2F" w:rsidRPr="003B7B97">
        <w:rPr>
          <w:rFonts w:ascii="MS Gothic" w:eastAsia="MS Gothic" w:hAnsi="MS Gothic" w:cs="MS Gothic" w:hint="eastAsia"/>
        </w:rPr>
        <w:t>✔</w:t>
      </w:r>
      <w:r w:rsidRPr="003B7B97">
        <w:rPr>
          <w:rFonts w:asciiTheme="minorHAnsi" w:hAnsiTheme="minorHAnsi" w:cstheme="minorHAnsi"/>
        </w:rPr>
        <w:t xml:space="preserve">) No. </w:t>
      </w:r>
    </w:p>
    <w:p w14:paraId="02AEB764" w14:textId="357FDDA2" w:rsidR="00B054E6" w:rsidRPr="003B7B97" w:rsidRDefault="00C01EC0" w:rsidP="00C01EC0">
      <w:pPr>
        <w:tabs>
          <w:tab w:val="center" w:pos="4560"/>
        </w:tabs>
        <w:spacing w:line="240" w:lineRule="auto"/>
        <w:rPr>
          <w:rFonts w:asciiTheme="minorHAnsi" w:hAnsiTheme="minorHAnsi" w:cstheme="minorHAnsi"/>
        </w:rPr>
      </w:pPr>
      <w:r w:rsidRPr="003B7B97">
        <w:rPr>
          <w:rFonts w:asciiTheme="minorHAnsi" w:hAnsiTheme="minorHAnsi" w:cstheme="minorHAnsi"/>
        </w:rPr>
        <w:t>I</w:t>
      </w:r>
      <w:r w:rsidR="00B054E6" w:rsidRPr="003B7B97">
        <w:rPr>
          <w:rFonts w:asciiTheme="minorHAnsi" w:hAnsiTheme="minorHAnsi" w:cstheme="minorHAnsi"/>
        </w:rPr>
        <w:t>f yes, and if possible, please provide us with the names of these other funders (optional)</w:t>
      </w:r>
    </w:p>
    <w:p w14:paraId="4CFA15C5" w14:textId="19AC7B5C" w:rsidR="00C01EC0" w:rsidRPr="003B7B97" w:rsidRDefault="00C01EC0" w:rsidP="00C01EC0">
      <w:pPr>
        <w:pStyle w:val="ListParagraph"/>
        <w:numPr>
          <w:ilvl w:val="0"/>
          <w:numId w:val="7"/>
        </w:numPr>
        <w:spacing w:line="240" w:lineRule="auto"/>
        <w:contextualSpacing w:val="0"/>
        <w:rPr>
          <w:rFonts w:asciiTheme="minorHAnsi" w:hAnsiTheme="minorHAnsi" w:cstheme="minorHAnsi"/>
        </w:rPr>
      </w:pPr>
      <w:r w:rsidRPr="003B7B97">
        <w:rPr>
          <w:rFonts w:asciiTheme="minorHAnsi" w:hAnsiTheme="minorHAnsi" w:cstheme="minorHAnsi"/>
        </w:rPr>
        <w:t xml:space="preserve">In terms of the %, what is the share of this small-grant in the amount of funds you have received to support </w:t>
      </w:r>
      <w:r w:rsidR="00E76C36" w:rsidRPr="003B7B97">
        <w:rPr>
          <w:rFonts w:asciiTheme="minorHAnsi" w:hAnsiTheme="minorHAnsi" w:cstheme="minorHAnsi"/>
        </w:rPr>
        <w:t>the</w:t>
      </w:r>
      <w:r w:rsidRPr="003B7B97">
        <w:rPr>
          <w:rFonts w:asciiTheme="minorHAnsi" w:hAnsiTheme="minorHAnsi" w:cstheme="minorHAnsi"/>
        </w:rPr>
        <w:t xml:space="preserve"> response actions for Covid-19? </w:t>
      </w:r>
    </w:p>
    <w:p w14:paraId="2F8E88C1" w14:textId="0F33B02B" w:rsidR="00B054E6" w:rsidRPr="003B7B97" w:rsidRDefault="00B054E6" w:rsidP="00C01EC0">
      <w:pPr>
        <w:pStyle w:val="ListParagraph"/>
        <w:numPr>
          <w:ilvl w:val="0"/>
          <w:numId w:val="7"/>
        </w:numPr>
        <w:spacing w:line="240" w:lineRule="auto"/>
        <w:contextualSpacing w:val="0"/>
        <w:rPr>
          <w:rFonts w:asciiTheme="minorHAnsi" w:hAnsiTheme="minorHAnsi" w:cstheme="minorHAnsi"/>
        </w:rPr>
      </w:pPr>
      <w:r w:rsidRPr="003B7B97">
        <w:rPr>
          <w:rFonts w:asciiTheme="minorHAnsi" w:hAnsiTheme="minorHAnsi" w:cstheme="minorHAnsi"/>
        </w:rPr>
        <w:t>Please include any additional information on expenditures that you consider relevant.</w:t>
      </w:r>
    </w:p>
    <w:p w14:paraId="336A8AE7" w14:textId="3E5EB722" w:rsidR="00C468FF" w:rsidRPr="003B7B97" w:rsidRDefault="00E11941" w:rsidP="00E76C36">
      <w:pPr>
        <w:pStyle w:val="ListParagraph"/>
        <w:numPr>
          <w:ilvl w:val="0"/>
          <w:numId w:val="7"/>
        </w:numPr>
        <w:spacing w:line="240" w:lineRule="auto"/>
        <w:contextualSpacing w:val="0"/>
        <w:jc w:val="both"/>
        <w:rPr>
          <w:rFonts w:asciiTheme="minorHAnsi" w:hAnsiTheme="minorHAnsi" w:cstheme="minorHAnsi"/>
        </w:rPr>
      </w:pPr>
      <w:r w:rsidRPr="003B7B97">
        <w:rPr>
          <w:rFonts w:asciiTheme="minorHAnsi" w:hAnsiTheme="minorHAnsi" w:cstheme="minorHAnsi"/>
        </w:rPr>
        <w:t xml:space="preserve">Please </w:t>
      </w:r>
      <w:proofErr w:type="gramStart"/>
      <w:r w:rsidR="00C7420B">
        <w:rPr>
          <w:rFonts w:asciiTheme="minorHAnsi" w:hAnsiTheme="minorHAnsi" w:cstheme="minorHAnsi"/>
        </w:rPr>
        <w:t>copy</w:t>
      </w:r>
      <w:r w:rsidR="00C7420B" w:rsidRPr="003B7B97">
        <w:rPr>
          <w:rFonts w:asciiTheme="minorHAnsi" w:hAnsiTheme="minorHAnsi" w:cstheme="minorHAnsi"/>
        </w:rPr>
        <w:t xml:space="preserve"> the budget approved in your contract and fill</w:t>
      </w:r>
      <w:proofErr w:type="gramEnd"/>
      <w:r w:rsidRPr="003B7B97">
        <w:rPr>
          <w:rFonts w:asciiTheme="minorHAnsi" w:hAnsiTheme="minorHAnsi" w:cstheme="minorHAnsi"/>
        </w:rPr>
        <w:t xml:space="preserve"> the last column with the actual expenditure</w:t>
      </w:r>
      <w:r w:rsidR="00B054E6" w:rsidRPr="003B7B97">
        <w:rPr>
          <w:rFonts w:asciiTheme="minorHAnsi" w:hAnsiTheme="minorHAnsi" w:cstheme="minorHAnsi"/>
        </w:rPr>
        <w:t>.</w:t>
      </w:r>
      <w:r w:rsidRPr="003B7B97">
        <w:rPr>
          <w:rFonts w:asciiTheme="minorHAnsi" w:hAnsiTheme="minorHAnsi" w:cstheme="minorHAnsi"/>
        </w:rPr>
        <w:t xml:space="preserve"> </w:t>
      </w:r>
    </w:p>
    <w:tbl>
      <w:tblPr>
        <w:tblW w:w="0" w:type="auto"/>
        <w:tblLayout w:type="fixed"/>
        <w:tblLook w:val="0000" w:firstRow="0" w:lastRow="0" w:firstColumn="0" w:lastColumn="0" w:noHBand="0" w:noVBand="0"/>
      </w:tblPr>
      <w:tblGrid>
        <w:gridCol w:w="3037"/>
        <w:gridCol w:w="3037"/>
        <w:gridCol w:w="3037"/>
      </w:tblGrid>
      <w:tr w:rsidR="00C468FF" w:rsidRPr="00C01EC0" w14:paraId="40C84ED5" w14:textId="77777777">
        <w:tc>
          <w:tcPr>
            <w:tcW w:w="3037" w:type="dxa"/>
            <w:tcBorders>
              <w:top w:val="single" w:sz="4" w:space="0" w:color="000000"/>
              <w:left w:val="single" w:sz="4" w:space="0" w:color="000000"/>
              <w:bottom w:val="single" w:sz="4" w:space="0" w:color="000000"/>
              <w:right w:val="single" w:sz="4" w:space="0" w:color="000000"/>
            </w:tcBorders>
            <w:shd w:val="clear" w:color="auto" w:fill="E7E6E6"/>
          </w:tcPr>
          <w:p w14:paraId="31487A88" w14:textId="77777777" w:rsidR="00C468FF" w:rsidRPr="00C01EC0" w:rsidRDefault="009168A9">
            <w:pPr>
              <w:spacing w:after="0" w:line="100" w:lineRule="atLeast"/>
              <w:jc w:val="center"/>
              <w:rPr>
                <w:b/>
                <w:bCs/>
              </w:rPr>
            </w:pPr>
            <w:r w:rsidRPr="00C01EC0">
              <w:rPr>
                <w:b/>
                <w:bCs/>
              </w:rPr>
              <w:t>Items</w:t>
            </w:r>
          </w:p>
        </w:tc>
        <w:tc>
          <w:tcPr>
            <w:tcW w:w="3037" w:type="dxa"/>
            <w:tcBorders>
              <w:top w:val="single" w:sz="4" w:space="0" w:color="000000"/>
              <w:left w:val="single" w:sz="4" w:space="0" w:color="000000"/>
              <w:bottom w:val="single" w:sz="4" w:space="0" w:color="000000"/>
              <w:right w:val="single" w:sz="4" w:space="0" w:color="000000"/>
            </w:tcBorders>
            <w:shd w:val="clear" w:color="auto" w:fill="E7E6E6"/>
          </w:tcPr>
          <w:p w14:paraId="44917C76" w14:textId="077E27CF" w:rsidR="00C468FF" w:rsidRPr="00C01EC0" w:rsidRDefault="009168A9">
            <w:pPr>
              <w:spacing w:after="0" w:line="100" w:lineRule="atLeast"/>
              <w:jc w:val="center"/>
              <w:rPr>
                <w:b/>
                <w:bCs/>
              </w:rPr>
            </w:pPr>
            <w:r w:rsidRPr="00C01EC0">
              <w:rPr>
                <w:b/>
                <w:bCs/>
              </w:rPr>
              <w:t xml:space="preserve"> Budget approved</w:t>
            </w:r>
            <w:r w:rsidR="00A04537">
              <w:rPr>
                <w:b/>
                <w:bCs/>
              </w:rPr>
              <w:t xml:space="preserve"> US$</w:t>
            </w:r>
          </w:p>
        </w:tc>
        <w:tc>
          <w:tcPr>
            <w:tcW w:w="3037" w:type="dxa"/>
            <w:tcBorders>
              <w:top w:val="single" w:sz="4" w:space="0" w:color="000000"/>
              <w:left w:val="single" w:sz="4" w:space="0" w:color="000000"/>
              <w:bottom w:val="single" w:sz="4" w:space="0" w:color="000000"/>
              <w:right w:val="single" w:sz="4" w:space="0" w:color="000000"/>
            </w:tcBorders>
            <w:shd w:val="clear" w:color="auto" w:fill="E7E6E6"/>
          </w:tcPr>
          <w:p w14:paraId="1C609888" w14:textId="681F9308" w:rsidR="00C468FF" w:rsidRPr="00C01EC0" w:rsidRDefault="009168A9">
            <w:pPr>
              <w:spacing w:after="0" w:line="100" w:lineRule="atLeast"/>
              <w:jc w:val="center"/>
              <w:rPr>
                <w:b/>
                <w:bCs/>
              </w:rPr>
            </w:pPr>
            <w:r w:rsidRPr="00C01EC0">
              <w:rPr>
                <w:b/>
                <w:bCs/>
              </w:rPr>
              <w:t>Actual Expenditure</w:t>
            </w:r>
            <w:r w:rsidR="00C01EC0" w:rsidRPr="00C01EC0">
              <w:rPr>
                <w:b/>
                <w:bCs/>
              </w:rPr>
              <w:t>s</w:t>
            </w:r>
            <w:r w:rsidR="00A04537">
              <w:rPr>
                <w:b/>
                <w:bCs/>
              </w:rPr>
              <w:t xml:space="preserve"> US$</w:t>
            </w:r>
          </w:p>
        </w:tc>
      </w:tr>
      <w:tr w:rsidR="00C468FF" w14:paraId="045FE0CE"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5F850869" w14:textId="1FE7AA8A" w:rsidR="00C468FF" w:rsidRPr="00EB46E0" w:rsidRDefault="008E4749">
            <w:pPr>
              <w:spacing w:after="0" w:line="100" w:lineRule="atLeast"/>
              <w:jc w:val="both"/>
              <w:rPr>
                <w:rFonts w:ascii="Bell MT" w:hAnsi="Bell MT"/>
              </w:rPr>
            </w:pPr>
            <w:r>
              <w:rPr>
                <w:rFonts w:ascii="Bell MT" w:hAnsi="Bell MT"/>
              </w:rPr>
              <w:t>EXPENSES</w:t>
            </w: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0DA0857B" w14:textId="77777777" w:rsidR="00C468FF" w:rsidRDefault="00C468FF">
            <w:pPr>
              <w:spacing w:after="0" w:line="100" w:lineRule="atLeast"/>
              <w:jc w:val="both"/>
            </w:pP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622D7149" w14:textId="77777777" w:rsidR="00C468FF" w:rsidRDefault="00C468FF">
            <w:pPr>
              <w:spacing w:after="0" w:line="100" w:lineRule="atLeast"/>
              <w:jc w:val="both"/>
            </w:pPr>
          </w:p>
        </w:tc>
      </w:tr>
      <w:tr w:rsidR="00C468FF" w14:paraId="3EE6052C"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24B6EC60" w14:textId="77777777" w:rsidR="00C468FF" w:rsidRPr="00B506AC" w:rsidRDefault="008E4749">
            <w:pPr>
              <w:spacing w:after="0" w:line="100" w:lineRule="atLeast"/>
              <w:jc w:val="both"/>
              <w:rPr>
                <w:b/>
                <w:sz w:val="18"/>
                <w:szCs w:val="18"/>
              </w:rPr>
            </w:pPr>
            <w:r w:rsidRPr="00B506AC">
              <w:rPr>
                <w:b/>
                <w:sz w:val="18"/>
                <w:szCs w:val="18"/>
              </w:rPr>
              <w:t>Salaries</w:t>
            </w:r>
          </w:p>
          <w:p w14:paraId="1105F421" w14:textId="77777777" w:rsidR="008E4749" w:rsidRDefault="008E4749">
            <w:pPr>
              <w:spacing w:after="0" w:line="100" w:lineRule="atLeast"/>
              <w:jc w:val="both"/>
              <w:rPr>
                <w:sz w:val="16"/>
                <w:szCs w:val="16"/>
              </w:rPr>
            </w:pPr>
            <w:r>
              <w:rPr>
                <w:sz w:val="16"/>
                <w:szCs w:val="16"/>
              </w:rPr>
              <w:t>Program beneficiary targeting/Research</w:t>
            </w:r>
          </w:p>
          <w:p w14:paraId="04B8BD7B" w14:textId="3D946863" w:rsidR="008E4749" w:rsidRDefault="008E4749">
            <w:pPr>
              <w:spacing w:after="0" w:line="100" w:lineRule="atLeast"/>
              <w:jc w:val="both"/>
              <w:rPr>
                <w:sz w:val="16"/>
                <w:szCs w:val="16"/>
              </w:rPr>
            </w:pPr>
            <w:r>
              <w:rPr>
                <w:sz w:val="16"/>
                <w:szCs w:val="16"/>
              </w:rPr>
              <w:t>Title of function</w:t>
            </w:r>
            <w:r w:rsidR="0022227D">
              <w:rPr>
                <w:sz w:val="16"/>
                <w:szCs w:val="16"/>
              </w:rPr>
              <w:t>: Coordination</w:t>
            </w:r>
          </w:p>
          <w:p w14:paraId="0F898380" w14:textId="77777777" w:rsidR="008E4749" w:rsidRDefault="008E4749">
            <w:pPr>
              <w:spacing w:after="0" w:line="100" w:lineRule="atLeast"/>
              <w:jc w:val="both"/>
              <w:rPr>
                <w:sz w:val="16"/>
                <w:szCs w:val="16"/>
              </w:rPr>
            </w:pPr>
            <w:r>
              <w:rPr>
                <w:sz w:val="16"/>
                <w:szCs w:val="16"/>
              </w:rPr>
              <w:t>Sub-total Salaries</w:t>
            </w:r>
          </w:p>
          <w:p w14:paraId="1BB13EC7" w14:textId="77777777" w:rsidR="008E4749" w:rsidRPr="00712EA8" w:rsidRDefault="008E4749">
            <w:pPr>
              <w:spacing w:after="0" w:line="100" w:lineRule="atLeast"/>
              <w:jc w:val="both"/>
              <w:rPr>
                <w:b/>
                <w:sz w:val="16"/>
                <w:szCs w:val="16"/>
              </w:rPr>
            </w:pPr>
            <w:r w:rsidRPr="00712EA8">
              <w:rPr>
                <w:b/>
                <w:sz w:val="16"/>
                <w:szCs w:val="16"/>
              </w:rPr>
              <w:t>Payroll taxes and employee benefits</w:t>
            </w:r>
          </w:p>
          <w:p w14:paraId="40243AA4" w14:textId="77777777" w:rsidR="008E4749" w:rsidRPr="00712EA8" w:rsidRDefault="008E4749">
            <w:pPr>
              <w:spacing w:after="0" w:line="100" w:lineRule="atLeast"/>
              <w:jc w:val="both"/>
              <w:rPr>
                <w:sz w:val="16"/>
                <w:szCs w:val="16"/>
              </w:rPr>
            </w:pPr>
            <w:r w:rsidRPr="00712EA8">
              <w:rPr>
                <w:sz w:val="16"/>
                <w:szCs w:val="16"/>
              </w:rPr>
              <w:t>Description</w:t>
            </w:r>
          </w:p>
          <w:p w14:paraId="5B737379" w14:textId="77777777" w:rsidR="008E4749" w:rsidRDefault="008E4749">
            <w:pPr>
              <w:spacing w:after="0" w:line="100" w:lineRule="atLeast"/>
              <w:jc w:val="both"/>
              <w:rPr>
                <w:sz w:val="16"/>
                <w:szCs w:val="16"/>
              </w:rPr>
            </w:pPr>
            <w:r>
              <w:rPr>
                <w:sz w:val="16"/>
                <w:szCs w:val="16"/>
              </w:rPr>
              <w:t>Description</w:t>
            </w:r>
          </w:p>
          <w:p w14:paraId="26BA3CF5" w14:textId="77777777" w:rsidR="008E4749" w:rsidRDefault="008E4749">
            <w:pPr>
              <w:spacing w:after="0" w:line="100" w:lineRule="atLeast"/>
              <w:jc w:val="both"/>
              <w:rPr>
                <w:sz w:val="16"/>
                <w:szCs w:val="16"/>
              </w:rPr>
            </w:pPr>
            <w:r>
              <w:rPr>
                <w:sz w:val="16"/>
                <w:szCs w:val="16"/>
              </w:rPr>
              <w:t>Sub-total payroll taxes and employee benefits</w:t>
            </w:r>
          </w:p>
          <w:p w14:paraId="24FD30B8" w14:textId="77777777" w:rsidR="008E4749" w:rsidRPr="00B506AC" w:rsidRDefault="008E4749">
            <w:pPr>
              <w:spacing w:after="0" w:line="100" w:lineRule="atLeast"/>
              <w:jc w:val="both"/>
              <w:rPr>
                <w:b/>
                <w:sz w:val="18"/>
                <w:szCs w:val="18"/>
              </w:rPr>
            </w:pPr>
            <w:r w:rsidRPr="00B506AC">
              <w:rPr>
                <w:b/>
                <w:sz w:val="18"/>
                <w:szCs w:val="18"/>
              </w:rPr>
              <w:t>Sub-grant to other organizations ( include name if known)</w:t>
            </w:r>
          </w:p>
          <w:p w14:paraId="5E2D35D2" w14:textId="77777777" w:rsidR="00712EA8" w:rsidRPr="00712EA8" w:rsidRDefault="00712EA8">
            <w:pPr>
              <w:spacing w:after="0" w:line="100" w:lineRule="atLeast"/>
              <w:jc w:val="both"/>
              <w:rPr>
                <w:sz w:val="16"/>
                <w:szCs w:val="16"/>
              </w:rPr>
            </w:pPr>
            <w:r w:rsidRPr="00712EA8">
              <w:rPr>
                <w:sz w:val="16"/>
                <w:szCs w:val="16"/>
              </w:rPr>
              <w:t>Description of services</w:t>
            </w:r>
          </w:p>
          <w:p w14:paraId="416C5A18" w14:textId="77777777" w:rsidR="00712EA8" w:rsidRDefault="00712EA8">
            <w:pPr>
              <w:spacing w:after="0" w:line="100" w:lineRule="atLeast"/>
              <w:jc w:val="both"/>
              <w:rPr>
                <w:sz w:val="16"/>
                <w:szCs w:val="16"/>
              </w:rPr>
            </w:pPr>
            <w:r w:rsidRPr="00712EA8">
              <w:rPr>
                <w:sz w:val="16"/>
                <w:szCs w:val="16"/>
              </w:rPr>
              <w:t>Description of services</w:t>
            </w:r>
          </w:p>
          <w:p w14:paraId="3C12FBE1" w14:textId="229F760D" w:rsidR="00712EA8" w:rsidRDefault="00712EA8">
            <w:pPr>
              <w:spacing w:after="0" w:line="100" w:lineRule="atLeast"/>
              <w:jc w:val="both"/>
              <w:rPr>
                <w:sz w:val="16"/>
                <w:szCs w:val="16"/>
              </w:rPr>
            </w:pPr>
            <w:r>
              <w:rPr>
                <w:sz w:val="16"/>
                <w:szCs w:val="16"/>
              </w:rPr>
              <w:t>Sub-total Sub-grants</w:t>
            </w:r>
          </w:p>
          <w:p w14:paraId="5A8096EE" w14:textId="12237C2B" w:rsidR="00712EA8" w:rsidRPr="00B506AC" w:rsidRDefault="00712EA8">
            <w:pPr>
              <w:spacing w:after="0" w:line="100" w:lineRule="atLeast"/>
              <w:jc w:val="both"/>
              <w:rPr>
                <w:sz w:val="18"/>
                <w:szCs w:val="18"/>
              </w:rPr>
            </w:pPr>
            <w:r w:rsidRPr="00B506AC">
              <w:rPr>
                <w:sz w:val="18"/>
                <w:szCs w:val="18"/>
              </w:rPr>
              <w:t>Travel, Conference and meetings</w:t>
            </w:r>
          </w:p>
          <w:p w14:paraId="765F4939" w14:textId="3C612EC6" w:rsidR="00712EA8" w:rsidRDefault="00712EA8">
            <w:pPr>
              <w:spacing w:after="0" w:line="100" w:lineRule="atLeast"/>
              <w:jc w:val="both"/>
              <w:rPr>
                <w:sz w:val="16"/>
                <w:szCs w:val="16"/>
              </w:rPr>
            </w:pPr>
            <w:r w:rsidRPr="00712EA8">
              <w:rPr>
                <w:sz w:val="16"/>
                <w:szCs w:val="16"/>
              </w:rPr>
              <w:t>Educational meeting + training</w:t>
            </w:r>
          </w:p>
          <w:p w14:paraId="0F1FDCC0" w14:textId="78FCD703" w:rsidR="00712EA8" w:rsidRDefault="00712EA8">
            <w:pPr>
              <w:spacing w:after="0" w:line="100" w:lineRule="atLeast"/>
              <w:jc w:val="both"/>
              <w:rPr>
                <w:sz w:val="16"/>
                <w:szCs w:val="16"/>
              </w:rPr>
            </w:pPr>
            <w:r>
              <w:rPr>
                <w:sz w:val="16"/>
                <w:szCs w:val="16"/>
              </w:rPr>
              <w:t>Education for Sefula Community</w:t>
            </w:r>
          </w:p>
          <w:p w14:paraId="75991759" w14:textId="77777777" w:rsidR="001F72C3" w:rsidRPr="00712EA8" w:rsidRDefault="001F72C3">
            <w:pPr>
              <w:spacing w:after="0" w:line="100" w:lineRule="atLeast"/>
              <w:jc w:val="both"/>
              <w:rPr>
                <w:sz w:val="16"/>
                <w:szCs w:val="16"/>
              </w:rPr>
            </w:pPr>
          </w:p>
          <w:p w14:paraId="0460044F" w14:textId="77777777" w:rsidR="00712EA8" w:rsidRDefault="001F72C3">
            <w:pPr>
              <w:spacing w:after="0" w:line="100" w:lineRule="atLeast"/>
              <w:jc w:val="both"/>
              <w:rPr>
                <w:sz w:val="16"/>
                <w:szCs w:val="16"/>
              </w:rPr>
            </w:pPr>
            <w:r w:rsidRPr="001F72C3">
              <w:rPr>
                <w:sz w:val="16"/>
                <w:szCs w:val="16"/>
              </w:rPr>
              <w:t>Sub-total Travel, Conference and meetings</w:t>
            </w:r>
          </w:p>
          <w:p w14:paraId="72920B36" w14:textId="77777777" w:rsidR="001F72C3" w:rsidRDefault="001F72C3">
            <w:pPr>
              <w:spacing w:after="0" w:line="100" w:lineRule="atLeast"/>
              <w:jc w:val="both"/>
              <w:rPr>
                <w:sz w:val="16"/>
                <w:szCs w:val="16"/>
              </w:rPr>
            </w:pPr>
          </w:p>
          <w:p w14:paraId="0C3E4EF8" w14:textId="77777777" w:rsidR="001F72C3" w:rsidRPr="00B506AC" w:rsidRDefault="001F72C3">
            <w:pPr>
              <w:spacing w:after="0" w:line="100" w:lineRule="atLeast"/>
              <w:jc w:val="both"/>
              <w:rPr>
                <w:b/>
                <w:sz w:val="18"/>
                <w:szCs w:val="18"/>
              </w:rPr>
            </w:pPr>
            <w:r w:rsidRPr="00B506AC">
              <w:rPr>
                <w:b/>
                <w:sz w:val="18"/>
                <w:szCs w:val="18"/>
              </w:rPr>
              <w:t>Professional/Consultant services</w:t>
            </w:r>
          </w:p>
          <w:p w14:paraId="4468BA52" w14:textId="77777777" w:rsidR="001F72C3" w:rsidRDefault="001F72C3">
            <w:pPr>
              <w:spacing w:after="0" w:line="100" w:lineRule="atLeast"/>
              <w:jc w:val="both"/>
              <w:rPr>
                <w:sz w:val="16"/>
                <w:szCs w:val="16"/>
              </w:rPr>
            </w:pPr>
            <w:r w:rsidRPr="001F72C3">
              <w:rPr>
                <w:sz w:val="16"/>
                <w:szCs w:val="16"/>
              </w:rPr>
              <w:t>Media outreach on Covid 19 effect</w:t>
            </w:r>
          </w:p>
          <w:p w14:paraId="42A965C4" w14:textId="77777777" w:rsidR="00674470" w:rsidRDefault="00674470">
            <w:pPr>
              <w:spacing w:after="0" w:line="100" w:lineRule="atLeast"/>
              <w:jc w:val="both"/>
              <w:rPr>
                <w:sz w:val="16"/>
                <w:szCs w:val="16"/>
              </w:rPr>
            </w:pPr>
            <w:r>
              <w:rPr>
                <w:sz w:val="16"/>
                <w:szCs w:val="16"/>
              </w:rPr>
              <w:t>Training for farmers and educational activities</w:t>
            </w:r>
          </w:p>
          <w:p w14:paraId="3E0DF321" w14:textId="5EC20B8F" w:rsidR="00674470" w:rsidRDefault="00674470">
            <w:pPr>
              <w:spacing w:after="0" w:line="100" w:lineRule="atLeast"/>
              <w:jc w:val="both"/>
              <w:rPr>
                <w:sz w:val="16"/>
                <w:szCs w:val="16"/>
              </w:rPr>
            </w:pPr>
            <w:r>
              <w:rPr>
                <w:sz w:val="16"/>
                <w:szCs w:val="16"/>
              </w:rPr>
              <w:t>Description</w:t>
            </w:r>
            <w:r w:rsidR="00B506AC">
              <w:rPr>
                <w:sz w:val="16"/>
                <w:szCs w:val="16"/>
              </w:rPr>
              <w:t>:</w:t>
            </w:r>
            <w:r w:rsidR="0022227D">
              <w:rPr>
                <w:sz w:val="16"/>
                <w:szCs w:val="16"/>
              </w:rPr>
              <w:t xml:space="preserve"> Trainers/Facilitators</w:t>
            </w:r>
          </w:p>
          <w:p w14:paraId="3F9644CA" w14:textId="69A08AD1" w:rsidR="00B506AC" w:rsidRDefault="00B506AC">
            <w:pPr>
              <w:spacing w:after="0" w:line="100" w:lineRule="atLeast"/>
              <w:jc w:val="both"/>
              <w:rPr>
                <w:sz w:val="16"/>
                <w:szCs w:val="16"/>
              </w:rPr>
            </w:pPr>
            <w:r>
              <w:rPr>
                <w:sz w:val="16"/>
                <w:szCs w:val="16"/>
              </w:rPr>
              <w:t>Sub-total professional/Consultant services</w:t>
            </w:r>
          </w:p>
          <w:p w14:paraId="02D9DE9D" w14:textId="4B7D80B2" w:rsidR="00B506AC" w:rsidRDefault="00B506AC">
            <w:pPr>
              <w:spacing w:after="0" w:line="100" w:lineRule="atLeast"/>
              <w:jc w:val="both"/>
              <w:rPr>
                <w:b/>
                <w:sz w:val="18"/>
                <w:szCs w:val="18"/>
              </w:rPr>
            </w:pPr>
            <w:r w:rsidRPr="00B506AC">
              <w:rPr>
                <w:b/>
                <w:sz w:val="18"/>
                <w:szCs w:val="18"/>
              </w:rPr>
              <w:t>Other direct costs</w:t>
            </w:r>
          </w:p>
          <w:p w14:paraId="4EFA558F" w14:textId="79F4CD56" w:rsidR="00B506AC" w:rsidRPr="0004751B" w:rsidRDefault="0004751B">
            <w:pPr>
              <w:spacing w:after="0" w:line="100" w:lineRule="atLeast"/>
              <w:jc w:val="both"/>
              <w:rPr>
                <w:sz w:val="16"/>
                <w:szCs w:val="16"/>
              </w:rPr>
            </w:pPr>
            <w:r w:rsidRPr="0004751B">
              <w:rPr>
                <w:sz w:val="16"/>
                <w:szCs w:val="16"/>
              </w:rPr>
              <w:t>PPE</w:t>
            </w:r>
          </w:p>
          <w:p w14:paraId="4C492DB7" w14:textId="77777777" w:rsidR="00674470" w:rsidRDefault="0004751B">
            <w:pPr>
              <w:spacing w:after="0" w:line="100" w:lineRule="atLeast"/>
              <w:jc w:val="both"/>
              <w:rPr>
                <w:sz w:val="16"/>
                <w:szCs w:val="16"/>
              </w:rPr>
            </w:pPr>
            <w:r>
              <w:rPr>
                <w:sz w:val="16"/>
                <w:szCs w:val="16"/>
              </w:rPr>
              <w:t>Water resource production + repair</w:t>
            </w:r>
          </w:p>
          <w:p w14:paraId="75000228" w14:textId="77777777" w:rsidR="0004751B" w:rsidRDefault="0004751B">
            <w:pPr>
              <w:spacing w:after="0" w:line="100" w:lineRule="atLeast"/>
              <w:jc w:val="both"/>
              <w:rPr>
                <w:sz w:val="16"/>
                <w:szCs w:val="16"/>
              </w:rPr>
            </w:pPr>
            <w:r>
              <w:rPr>
                <w:sz w:val="16"/>
                <w:szCs w:val="16"/>
              </w:rPr>
              <w:t>Agricultural tools + supplies</w:t>
            </w:r>
          </w:p>
          <w:p w14:paraId="4755C0F6" w14:textId="77777777" w:rsidR="0004751B" w:rsidRDefault="0004751B">
            <w:pPr>
              <w:spacing w:after="0" w:line="100" w:lineRule="atLeast"/>
              <w:jc w:val="both"/>
              <w:rPr>
                <w:sz w:val="16"/>
                <w:szCs w:val="16"/>
              </w:rPr>
            </w:pPr>
            <w:r>
              <w:rPr>
                <w:sz w:val="16"/>
                <w:szCs w:val="16"/>
              </w:rPr>
              <w:t>Fishpond creation/stock</w:t>
            </w:r>
          </w:p>
          <w:p w14:paraId="26BF27C3" w14:textId="77777777" w:rsidR="0004751B" w:rsidRDefault="0004751B">
            <w:pPr>
              <w:spacing w:after="0" w:line="100" w:lineRule="atLeast"/>
              <w:jc w:val="both"/>
              <w:rPr>
                <w:sz w:val="16"/>
                <w:szCs w:val="16"/>
              </w:rPr>
            </w:pPr>
            <w:r>
              <w:rPr>
                <w:sz w:val="16"/>
                <w:szCs w:val="16"/>
              </w:rPr>
              <w:t>Description:</w:t>
            </w:r>
          </w:p>
          <w:p w14:paraId="23ADCB57" w14:textId="77777777" w:rsidR="0004751B" w:rsidRDefault="0004751B">
            <w:pPr>
              <w:spacing w:after="0" w:line="100" w:lineRule="atLeast"/>
              <w:jc w:val="both"/>
              <w:rPr>
                <w:sz w:val="16"/>
                <w:szCs w:val="16"/>
              </w:rPr>
            </w:pPr>
            <w:r>
              <w:rPr>
                <w:sz w:val="16"/>
                <w:szCs w:val="16"/>
              </w:rPr>
              <w:t>Sub-total Other Direct Costs</w:t>
            </w:r>
          </w:p>
          <w:p w14:paraId="68521BC2" w14:textId="77777777" w:rsidR="0004751B" w:rsidRDefault="0004751B">
            <w:pPr>
              <w:spacing w:after="0" w:line="100" w:lineRule="atLeast"/>
              <w:jc w:val="both"/>
              <w:rPr>
                <w:sz w:val="16"/>
                <w:szCs w:val="16"/>
              </w:rPr>
            </w:pPr>
          </w:p>
          <w:p w14:paraId="6D3FE5CC" w14:textId="3BA5F26D" w:rsidR="0004751B" w:rsidRPr="0004751B" w:rsidRDefault="0004751B">
            <w:pPr>
              <w:spacing w:after="0" w:line="100" w:lineRule="atLeast"/>
              <w:jc w:val="both"/>
              <w:rPr>
                <w:b/>
                <w:sz w:val="16"/>
                <w:szCs w:val="16"/>
              </w:rPr>
            </w:pPr>
            <w:r w:rsidRPr="0004751B">
              <w:rPr>
                <w:b/>
                <w:sz w:val="16"/>
                <w:szCs w:val="16"/>
              </w:rPr>
              <w:t>Indirect costs</w:t>
            </w: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7CBB4348" w14:textId="77777777" w:rsidR="00C468FF" w:rsidRPr="00712EA8" w:rsidRDefault="00C468FF">
            <w:pPr>
              <w:spacing w:after="0" w:line="100" w:lineRule="atLeast"/>
              <w:jc w:val="both"/>
              <w:rPr>
                <w:sz w:val="16"/>
                <w:szCs w:val="16"/>
              </w:rPr>
            </w:pPr>
          </w:p>
          <w:p w14:paraId="5D01A914" w14:textId="6F57FCF0" w:rsidR="008E4749" w:rsidRDefault="002102A8" w:rsidP="008E4749">
            <w:pPr>
              <w:spacing w:after="0" w:line="100" w:lineRule="atLeast"/>
              <w:jc w:val="center"/>
              <w:rPr>
                <w:sz w:val="16"/>
                <w:szCs w:val="16"/>
              </w:rPr>
            </w:pPr>
            <w:r>
              <w:rPr>
                <w:sz w:val="16"/>
                <w:szCs w:val="16"/>
              </w:rPr>
              <w:t>4</w:t>
            </w:r>
            <w:r w:rsidR="0074455D">
              <w:rPr>
                <w:sz w:val="16"/>
                <w:szCs w:val="16"/>
              </w:rPr>
              <w:t>00</w:t>
            </w:r>
          </w:p>
          <w:p w14:paraId="68DE8AA4" w14:textId="77777777" w:rsidR="00712EA8" w:rsidRPr="00712EA8" w:rsidRDefault="00712EA8" w:rsidP="00712EA8">
            <w:pPr>
              <w:spacing w:after="0" w:line="100" w:lineRule="atLeast"/>
              <w:rPr>
                <w:sz w:val="16"/>
                <w:szCs w:val="16"/>
              </w:rPr>
            </w:pPr>
          </w:p>
          <w:p w14:paraId="2F69F930" w14:textId="2382BE2B" w:rsidR="008E4749" w:rsidRPr="001F72C3" w:rsidRDefault="002102A8" w:rsidP="008E4749">
            <w:pPr>
              <w:spacing w:after="0" w:line="100" w:lineRule="atLeast"/>
              <w:jc w:val="center"/>
              <w:rPr>
                <w:b/>
                <w:sz w:val="16"/>
                <w:szCs w:val="16"/>
              </w:rPr>
            </w:pPr>
            <w:r>
              <w:rPr>
                <w:b/>
                <w:sz w:val="16"/>
                <w:szCs w:val="16"/>
              </w:rPr>
              <w:t>4</w:t>
            </w:r>
            <w:r w:rsidR="0074455D">
              <w:rPr>
                <w:b/>
                <w:sz w:val="16"/>
                <w:szCs w:val="16"/>
              </w:rPr>
              <w:t>00</w:t>
            </w:r>
          </w:p>
          <w:p w14:paraId="774C4595" w14:textId="77777777" w:rsidR="008E4749" w:rsidRPr="00712EA8" w:rsidRDefault="008E4749" w:rsidP="008E4749">
            <w:pPr>
              <w:spacing w:after="0" w:line="100" w:lineRule="atLeast"/>
              <w:jc w:val="center"/>
              <w:rPr>
                <w:sz w:val="16"/>
                <w:szCs w:val="16"/>
              </w:rPr>
            </w:pPr>
          </w:p>
          <w:p w14:paraId="4416554C" w14:textId="77777777" w:rsidR="00712EA8" w:rsidRPr="00712EA8" w:rsidRDefault="00712EA8" w:rsidP="008E4749">
            <w:pPr>
              <w:spacing w:after="0" w:line="100" w:lineRule="atLeast"/>
              <w:jc w:val="center"/>
              <w:rPr>
                <w:sz w:val="16"/>
                <w:szCs w:val="16"/>
              </w:rPr>
            </w:pPr>
          </w:p>
          <w:p w14:paraId="27D31B4E" w14:textId="77777777" w:rsidR="00712EA8" w:rsidRPr="00712EA8" w:rsidRDefault="00712EA8" w:rsidP="008E4749">
            <w:pPr>
              <w:spacing w:after="0" w:line="100" w:lineRule="atLeast"/>
              <w:jc w:val="center"/>
              <w:rPr>
                <w:sz w:val="16"/>
                <w:szCs w:val="16"/>
              </w:rPr>
            </w:pPr>
          </w:p>
          <w:p w14:paraId="68CB38E1" w14:textId="77777777" w:rsidR="00712EA8" w:rsidRPr="00712EA8" w:rsidRDefault="00712EA8" w:rsidP="008E4749">
            <w:pPr>
              <w:spacing w:after="0" w:line="100" w:lineRule="atLeast"/>
              <w:jc w:val="center"/>
              <w:rPr>
                <w:sz w:val="16"/>
                <w:szCs w:val="16"/>
              </w:rPr>
            </w:pPr>
          </w:p>
          <w:p w14:paraId="5751FCC2" w14:textId="77777777" w:rsidR="00712EA8" w:rsidRPr="00712EA8" w:rsidRDefault="00712EA8" w:rsidP="008E4749">
            <w:pPr>
              <w:spacing w:after="0" w:line="100" w:lineRule="atLeast"/>
              <w:jc w:val="center"/>
              <w:rPr>
                <w:sz w:val="16"/>
                <w:szCs w:val="16"/>
              </w:rPr>
            </w:pPr>
          </w:p>
          <w:p w14:paraId="7F5A8354" w14:textId="77777777" w:rsidR="00712EA8" w:rsidRPr="00712EA8" w:rsidRDefault="00712EA8" w:rsidP="008E4749">
            <w:pPr>
              <w:spacing w:after="0" w:line="100" w:lineRule="atLeast"/>
              <w:jc w:val="center"/>
              <w:rPr>
                <w:sz w:val="16"/>
                <w:szCs w:val="16"/>
              </w:rPr>
            </w:pPr>
          </w:p>
          <w:p w14:paraId="4E6D1A16" w14:textId="77777777" w:rsidR="00712EA8" w:rsidRPr="00712EA8" w:rsidRDefault="00712EA8" w:rsidP="008E4749">
            <w:pPr>
              <w:spacing w:after="0" w:line="100" w:lineRule="atLeast"/>
              <w:jc w:val="center"/>
              <w:rPr>
                <w:sz w:val="16"/>
                <w:szCs w:val="16"/>
              </w:rPr>
            </w:pPr>
          </w:p>
          <w:p w14:paraId="4A8E9F79" w14:textId="77777777" w:rsidR="00712EA8" w:rsidRPr="00712EA8" w:rsidRDefault="00712EA8" w:rsidP="008E4749">
            <w:pPr>
              <w:spacing w:after="0" w:line="100" w:lineRule="atLeast"/>
              <w:jc w:val="center"/>
              <w:rPr>
                <w:sz w:val="16"/>
                <w:szCs w:val="16"/>
              </w:rPr>
            </w:pPr>
          </w:p>
          <w:p w14:paraId="3C79B16F" w14:textId="77777777" w:rsidR="00712EA8" w:rsidRDefault="00712EA8" w:rsidP="008E4749">
            <w:pPr>
              <w:spacing w:after="0" w:line="100" w:lineRule="atLeast"/>
              <w:jc w:val="center"/>
              <w:rPr>
                <w:sz w:val="16"/>
                <w:szCs w:val="16"/>
              </w:rPr>
            </w:pPr>
          </w:p>
          <w:p w14:paraId="2398D2D5" w14:textId="77777777" w:rsidR="00712EA8" w:rsidRDefault="00712EA8" w:rsidP="008E4749">
            <w:pPr>
              <w:spacing w:after="0" w:line="100" w:lineRule="atLeast"/>
              <w:jc w:val="center"/>
              <w:rPr>
                <w:sz w:val="16"/>
                <w:szCs w:val="16"/>
              </w:rPr>
            </w:pPr>
          </w:p>
          <w:p w14:paraId="38DCF13F" w14:textId="77777777" w:rsidR="00712EA8" w:rsidRDefault="00712EA8" w:rsidP="008E4749">
            <w:pPr>
              <w:spacing w:after="0" w:line="100" w:lineRule="atLeast"/>
              <w:jc w:val="center"/>
              <w:rPr>
                <w:sz w:val="16"/>
                <w:szCs w:val="16"/>
              </w:rPr>
            </w:pPr>
          </w:p>
          <w:p w14:paraId="5C88CADC" w14:textId="1F3E81C6" w:rsidR="00712EA8" w:rsidRPr="00712EA8" w:rsidRDefault="002102A8" w:rsidP="008E4749">
            <w:pPr>
              <w:spacing w:after="0" w:line="100" w:lineRule="atLeast"/>
              <w:jc w:val="center"/>
              <w:rPr>
                <w:sz w:val="16"/>
                <w:szCs w:val="16"/>
              </w:rPr>
            </w:pPr>
            <w:r>
              <w:rPr>
                <w:sz w:val="16"/>
                <w:szCs w:val="16"/>
              </w:rPr>
              <w:t>20</w:t>
            </w:r>
            <w:r w:rsidR="00712EA8" w:rsidRPr="00712EA8">
              <w:rPr>
                <w:sz w:val="16"/>
                <w:szCs w:val="16"/>
              </w:rPr>
              <w:t>00</w:t>
            </w:r>
          </w:p>
          <w:p w14:paraId="06DB34F7" w14:textId="322136E8" w:rsidR="00712EA8" w:rsidRDefault="00712EA8" w:rsidP="008E4749">
            <w:pPr>
              <w:spacing w:after="0" w:line="100" w:lineRule="atLeast"/>
              <w:jc w:val="center"/>
              <w:rPr>
                <w:sz w:val="16"/>
                <w:szCs w:val="16"/>
              </w:rPr>
            </w:pPr>
            <w:r>
              <w:rPr>
                <w:sz w:val="16"/>
                <w:szCs w:val="16"/>
              </w:rPr>
              <w:t>500</w:t>
            </w:r>
          </w:p>
          <w:p w14:paraId="63FD3D1B" w14:textId="77777777" w:rsidR="001F72C3" w:rsidRPr="00712EA8" w:rsidRDefault="001F72C3" w:rsidP="008E4749">
            <w:pPr>
              <w:spacing w:after="0" w:line="100" w:lineRule="atLeast"/>
              <w:jc w:val="center"/>
              <w:rPr>
                <w:sz w:val="16"/>
                <w:szCs w:val="16"/>
              </w:rPr>
            </w:pPr>
          </w:p>
          <w:p w14:paraId="265713A3" w14:textId="33C6D0D8" w:rsidR="00712EA8" w:rsidRDefault="0074455D" w:rsidP="008E4749">
            <w:pPr>
              <w:spacing w:after="0" w:line="100" w:lineRule="atLeast"/>
              <w:jc w:val="center"/>
              <w:rPr>
                <w:b/>
                <w:sz w:val="16"/>
                <w:szCs w:val="16"/>
              </w:rPr>
            </w:pPr>
            <w:r>
              <w:rPr>
                <w:b/>
                <w:sz w:val="16"/>
                <w:szCs w:val="16"/>
              </w:rPr>
              <w:t>2</w:t>
            </w:r>
            <w:r w:rsidR="002102A8">
              <w:rPr>
                <w:b/>
                <w:sz w:val="16"/>
                <w:szCs w:val="16"/>
              </w:rPr>
              <w:t>5</w:t>
            </w:r>
            <w:r w:rsidR="001F72C3" w:rsidRPr="001F72C3">
              <w:rPr>
                <w:b/>
                <w:sz w:val="16"/>
                <w:szCs w:val="16"/>
              </w:rPr>
              <w:t>00</w:t>
            </w:r>
          </w:p>
          <w:p w14:paraId="5F34B712" w14:textId="77777777" w:rsidR="001F72C3" w:rsidRDefault="001F72C3" w:rsidP="008E4749">
            <w:pPr>
              <w:spacing w:after="0" w:line="100" w:lineRule="atLeast"/>
              <w:jc w:val="center"/>
              <w:rPr>
                <w:b/>
                <w:sz w:val="16"/>
                <w:szCs w:val="16"/>
              </w:rPr>
            </w:pPr>
          </w:p>
          <w:p w14:paraId="0D21A7F2" w14:textId="77777777" w:rsidR="001F72C3" w:rsidRDefault="001F72C3" w:rsidP="008E4749">
            <w:pPr>
              <w:spacing w:after="0" w:line="100" w:lineRule="atLeast"/>
              <w:jc w:val="center"/>
              <w:rPr>
                <w:b/>
                <w:sz w:val="16"/>
                <w:szCs w:val="16"/>
              </w:rPr>
            </w:pPr>
          </w:p>
          <w:p w14:paraId="63ACDB76" w14:textId="77777777" w:rsidR="001F72C3" w:rsidRDefault="00674470" w:rsidP="008E4749">
            <w:pPr>
              <w:spacing w:after="0" w:line="100" w:lineRule="atLeast"/>
              <w:jc w:val="center"/>
              <w:rPr>
                <w:sz w:val="16"/>
                <w:szCs w:val="16"/>
              </w:rPr>
            </w:pPr>
            <w:r w:rsidRPr="00674470">
              <w:rPr>
                <w:sz w:val="16"/>
                <w:szCs w:val="16"/>
              </w:rPr>
              <w:t>1,200</w:t>
            </w:r>
          </w:p>
          <w:p w14:paraId="796C2231" w14:textId="77777777" w:rsidR="00674470" w:rsidRPr="00674470" w:rsidRDefault="00674470" w:rsidP="008E4749">
            <w:pPr>
              <w:spacing w:after="0" w:line="100" w:lineRule="atLeast"/>
              <w:jc w:val="center"/>
              <w:rPr>
                <w:sz w:val="16"/>
                <w:szCs w:val="16"/>
              </w:rPr>
            </w:pPr>
          </w:p>
          <w:p w14:paraId="005E7489" w14:textId="50346839" w:rsidR="00674470" w:rsidRDefault="002102A8" w:rsidP="008E4749">
            <w:pPr>
              <w:spacing w:after="0" w:line="100" w:lineRule="atLeast"/>
              <w:jc w:val="center"/>
              <w:rPr>
                <w:sz w:val="16"/>
                <w:szCs w:val="16"/>
              </w:rPr>
            </w:pPr>
            <w:r>
              <w:rPr>
                <w:sz w:val="16"/>
                <w:szCs w:val="16"/>
              </w:rPr>
              <w:t>1</w:t>
            </w:r>
            <w:r w:rsidR="00674470" w:rsidRPr="00674470">
              <w:rPr>
                <w:sz w:val="16"/>
                <w:szCs w:val="16"/>
              </w:rPr>
              <w:t>,500</w:t>
            </w:r>
          </w:p>
          <w:p w14:paraId="5A56EF55" w14:textId="77777777" w:rsidR="00B506AC" w:rsidRDefault="00B506AC" w:rsidP="008E4749">
            <w:pPr>
              <w:spacing w:after="0" w:line="100" w:lineRule="atLeast"/>
              <w:jc w:val="center"/>
              <w:rPr>
                <w:sz w:val="16"/>
                <w:szCs w:val="16"/>
              </w:rPr>
            </w:pPr>
          </w:p>
          <w:p w14:paraId="542888D0" w14:textId="61F479C9" w:rsidR="00B506AC" w:rsidRDefault="002102A8" w:rsidP="008E4749">
            <w:pPr>
              <w:spacing w:after="0" w:line="100" w:lineRule="atLeast"/>
              <w:jc w:val="center"/>
              <w:rPr>
                <w:b/>
                <w:sz w:val="16"/>
                <w:szCs w:val="16"/>
              </w:rPr>
            </w:pPr>
            <w:r>
              <w:rPr>
                <w:b/>
                <w:sz w:val="16"/>
                <w:szCs w:val="16"/>
              </w:rPr>
              <w:t>2</w:t>
            </w:r>
            <w:r w:rsidR="00B506AC" w:rsidRPr="00B506AC">
              <w:rPr>
                <w:b/>
                <w:sz w:val="16"/>
                <w:szCs w:val="16"/>
              </w:rPr>
              <w:t>,700</w:t>
            </w:r>
          </w:p>
          <w:p w14:paraId="3B2CC535" w14:textId="77777777" w:rsidR="00B506AC" w:rsidRPr="00B506AC" w:rsidRDefault="00B506AC" w:rsidP="008E4749">
            <w:pPr>
              <w:spacing w:after="0" w:line="100" w:lineRule="atLeast"/>
              <w:jc w:val="center"/>
              <w:rPr>
                <w:b/>
                <w:sz w:val="16"/>
                <w:szCs w:val="16"/>
              </w:rPr>
            </w:pPr>
          </w:p>
          <w:p w14:paraId="4B383347" w14:textId="77777777" w:rsidR="00674470" w:rsidRDefault="00674470" w:rsidP="008E4749">
            <w:pPr>
              <w:spacing w:after="0" w:line="100" w:lineRule="atLeast"/>
              <w:jc w:val="center"/>
              <w:rPr>
                <w:sz w:val="16"/>
                <w:szCs w:val="16"/>
              </w:rPr>
            </w:pPr>
          </w:p>
          <w:p w14:paraId="0904576A" w14:textId="2301AA88" w:rsidR="0004751B" w:rsidRDefault="002102A8" w:rsidP="008E4749">
            <w:pPr>
              <w:spacing w:after="0" w:line="100" w:lineRule="atLeast"/>
              <w:jc w:val="center"/>
              <w:rPr>
                <w:sz w:val="16"/>
                <w:szCs w:val="16"/>
              </w:rPr>
            </w:pPr>
            <w:r>
              <w:rPr>
                <w:sz w:val="16"/>
                <w:szCs w:val="16"/>
              </w:rPr>
              <w:t>4</w:t>
            </w:r>
            <w:r w:rsidR="0004751B">
              <w:rPr>
                <w:sz w:val="16"/>
                <w:szCs w:val="16"/>
              </w:rPr>
              <w:t>00</w:t>
            </w:r>
          </w:p>
          <w:p w14:paraId="099672EA" w14:textId="03A08A47" w:rsidR="0004751B" w:rsidRDefault="002102A8" w:rsidP="008E4749">
            <w:pPr>
              <w:spacing w:after="0" w:line="100" w:lineRule="atLeast"/>
              <w:jc w:val="center"/>
              <w:rPr>
                <w:sz w:val="16"/>
                <w:szCs w:val="16"/>
              </w:rPr>
            </w:pPr>
            <w:r>
              <w:rPr>
                <w:sz w:val="16"/>
                <w:szCs w:val="16"/>
              </w:rPr>
              <w:t>2,8</w:t>
            </w:r>
            <w:r w:rsidR="0004751B">
              <w:rPr>
                <w:sz w:val="16"/>
                <w:szCs w:val="16"/>
              </w:rPr>
              <w:t>00</w:t>
            </w:r>
          </w:p>
          <w:p w14:paraId="7B519ACB" w14:textId="2E70B068" w:rsidR="0004751B" w:rsidRDefault="002102A8" w:rsidP="0004751B">
            <w:pPr>
              <w:spacing w:after="0" w:line="100" w:lineRule="atLeast"/>
              <w:jc w:val="center"/>
              <w:rPr>
                <w:sz w:val="16"/>
                <w:szCs w:val="16"/>
              </w:rPr>
            </w:pPr>
            <w:r>
              <w:rPr>
                <w:sz w:val="16"/>
                <w:szCs w:val="16"/>
              </w:rPr>
              <w:t>4,400</w:t>
            </w:r>
          </w:p>
          <w:p w14:paraId="0A7A1931" w14:textId="54CAAE01" w:rsidR="00464245" w:rsidRDefault="002102A8" w:rsidP="0004751B">
            <w:pPr>
              <w:spacing w:after="0" w:line="100" w:lineRule="atLeast"/>
              <w:jc w:val="center"/>
              <w:rPr>
                <w:sz w:val="16"/>
                <w:szCs w:val="16"/>
              </w:rPr>
            </w:pPr>
            <w:r>
              <w:rPr>
                <w:sz w:val="16"/>
                <w:szCs w:val="16"/>
              </w:rPr>
              <w:t>1,800</w:t>
            </w:r>
          </w:p>
          <w:p w14:paraId="63272A66" w14:textId="77777777" w:rsidR="0004751B" w:rsidRDefault="0004751B" w:rsidP="0004751B">
            <w:pPr>
              <w:spacing w:after="0" w:line="100" w:lineRule="atLeast"/>
              <w:jc w:val="center"/>
              <w:rPr>
                <w:sz w:val="16"/>
                <w:szCs w:val="16"/>
              </w:rPr>
            </w:pPr>
          </w:p>
          <w:p w14:paraId="709281E3" w14:textId="3A6F575A" w:rsidR="0004751B" w:rsidRPr="00464245" w:rsidRDefault="002102A8" w:rsidP="0004751B">
            <w:pPr>
              <w:spacing w:after="0" w:line="100" w:lineRule="atLeast"/>
              <w:jc w:val="center"/>
              <w:rPr>
                <w:b/>
                <w:sz w:val="16"/>
                <w:szCs w:val="16"/>
              </w:rPr>
            </w:pPr>
            <w:r>
              <w:rPr>
                <w:b/>
                <w:sz w:val="16"/>
                <w:szCs w:val="16"/>
              </w:rPr>
              <w:t>9,400</w:t>
            </w:r>
          </w:p>
          <w:p w14:paraId="3F8DE4D1" w14:textId="02A5A5B7" w:rsidR="0004751B" w:rsidRDefault="0004751B" w:rsidP="0004751B">
            <w:pPr>
              <w:spacing w:after="0" w:line="100" w:lineRule="atLeast"/>
              <w:jc w:val="center"/>
              <w:rPr>
                <w:sz w:val="16"/>
                <w:szCs w:val="16"/>
              </w:rPr>
            </w:pPr>
          </w:p>
          <w:p w14:paraId="475FAE55" w14:textId="226EA032" w:rsidR="0004751B" w:rsidRPr="00674470" w:rsidRDefault="0004751B" w:rsidP="00464245">
            <w:pPr>
              <w:spacing w:after="0" w:line="100" w:lineRule="atLeast"/>
              <w:rPr>
                <w:sz w:val="16"/>
                <w:szCs w:val="16"/>
              </w:rPr>
            </w:pP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7A868F6C" w14:textId="77777777" w:rsidR="00C468FF" w:rsidRPr="00881024" w:rsidRDefault="00C468FF" w:rsidP="00881024">
            <w:pPr>
              <w:spacing w:after="0" w:line="100" w:lineRule="atLeast"/>
              <w:jc w:val="center"/>
              <w:rPr>
                <w:sz w:val="16"/>
                <w:szCs w:val="16"/>
              </w:rPr>
            </w:pPr>
          </w:p>
          <w:p w14:paraId="08E96171" w14:textId="77777777" w:rsidR="00881024" w:rsidRDefault="00881024" w:rsidP="00881024">
            <w:pPr>
              <w:spacing w:after="0" w:line="100" w:lineRule="atLeast"/>
              <w:jc w:val="center"/>
              <w:rPr>
                <w:sz w:val="16"/>
                <w:szCs w:val="16"/>
              </w:rPr>
            </w:pPr>
            <w:r w:rsidRPr="00881024">
              <w:rPr>
                <w:sz w:val="16"/>
                <w:szCs w:val="16"/>
              </w:rPr>
              <w:t>400</w:t>
            </w:r>
          </w:p>
          <w:p w14:paraId="7C4BD482" w14:textId="77777777" w:rsidR="00881024" w:rsidRDefault="00881024" w:rsidP="00881024">
            <w:pPr>
              <w:spacing w:after="0" w:line="100" w:lineRule="atLeast"/>
              <w:jc w:val="center"/>
              <w:rPr>
                <w:sz w:val="16"/>
                <w:szCs w:val="16"/>
              </w:rPr>
            </w:pPr>
          </w:p>
          <w:p w14:paraId="042482BB" w14:textId="77777777" w:rsidR="00881024" w:rsidRDefault="00881024" w:rsidP="00881024">
            <w:pPr>
              <w:spacing w:after="0" w:line="100" w:lineRule="atLeast"/>
              <w:jc w:val="center"/>
              <w:rPr>
                <w:sz w:val="16"/>
                <w:szCs w:val="16"/>
              </w:rPr>
            </w:pPr>
          </w:p>
          <w:p w14:paraId="07B7EB05" w14:textId="77777777" w:rsidR="00881024" w:rsidRDefault="00881024" w:rsidP="00881024">
            <w:pPr>
              <w:spacing w:after="0" w:line="100" w:lineRule="atLeast"/>
              <w:jc w:val="center"/>
              <w:rPr>
                <w:sz w:val="16"/>
                <w:szCs w:val="16"/>
              </w:rPr>
            </w:pPr>
          </w:p>
          <w:p w14:paraId="35BFE34D" w14:textId="77777777" w:rsidR="00881024" w:rsidRDefault="00881024" w:rsidP="00881024">
            <w:pPr>
              <w:spacing w:after="0" w:line="100" w:lineRule="atLeast"/>
              <w:jc w:val="center"/>
              <w:rPr>
                <w:sz w:val="16"/>
                <w:szCs w:val="16"/>
              </w:rPr>
            </w:pPr>
          </w:p>
          <w:p w14:paraId="1D7FDB90" w14:textId="77777777" w:rsidR="00881024" w:rsidRDefault="00881024" w:rsidP="00881024">
            <w:pPr>
              <w:spacing w:after="0" w:line="100" w:lineRule="atLeast"/>
              <w:jc w:val="center"/>
              <w:rPr>
                <w:sz w:val="16"/>
                <w:szCs w:val="16"/>
              </w:rPr>
            </w:pPr>
          </w:p>
          <w:p w14:paraId="4D16EDF1" w14:textId="77777777" w:rsidR="00881024" w:rsidRDefault="00881024" w:rsidP="00881024">
            <w:pPr>
              <w:spacing w:after="0" w:line="100" w:lineRule="atLeast"/>
              <w:jc w:val="center"/>
              <w:rPr>
                <w:sz w:val="16"/>
                <w:szCs w:val="16"/>
              </w:rPr>
            </w:pPr>
          </w:p>
          <w:p w14:paraId="03B30D19" w14:textId="77777777" w:rsidR="00881024" w:rsidRDefault="00881024" w:rsidP="00881024">
            <w:pPr>
              <w:spacing w:after="0" w:line="100" w:lineRule="atLeast"/>
              <w:jc w:val="center"/>
              <w:rPr>
                <w:sz w:val="16"/>
                <w:szCs w:val="16"/>
              </w:rPr>
            </w:pPr>
          </w:p>
          <w:p w14:paraId="070A23B2" w14:textId="77777777" w:rsidR="00881024" w:rsidRDefault="00881024" w:rsidP="00881024">
            <w:pPr>
              <w:spacing w:after="0" w:line="100" w:lineRule="atLeast"/>
              <w:jc w:val="center"/>
              <w:rPr>
                <w:sz w:val="16"/>
                <w:szCs w:val="16"/>
              </w:rPr>
            </w:pPr>
          </w:p>
          <w:p w14:paraId="2B080C34" w14:textId="77777777" w:rsidR="00881024" w:rsidRDefault="00881024" w:rsidP="00881024">
            <w:pPr>
              <w:spacing w:after="0" w:line="100" w:lineRule="atLeast"/>
              <w:jc w:val="center"/>
              <w:rPr>
                <w:sz w:val="16"/>
                <w:szCs w:val="16"/>
              </w:rPr>
            </w:pPr>
          </w:p>
          <w:p w14:paraId="6EC8E4A1" w14:textId="77777777" w:rsidR="00881024" w:rsidRDefault="00881024" w:rsidP="00881024">
            <w:pPr>
              <w:spacing w:after="0" w:line="100" w:lineRule="atLeast"/>
              <w:jc w:val="center"/>
              <w:rPr>
                <w:sz w:val="16"/>
                <w:szCs w:val="16"/>
              </w:rPr>
            </w:pPr>
          </w:p>
          <w:p w14:paraId="2BF7E81B" w14:textId="77777777" w:rsidR="00881024" w:rsidRDefault="00881024" w:rsidP="00881024">
            <w:pPr>
              <w:spacing w:after="0" w:line="100" w:lineRule="atLeast"/>
              <w:jc w:val="center"/>
              <w:rPr>
                <w:sz w:val="16"/>
                <w:szCs w:val="16"/>
              </w:rPr>
            </w:pPr>
          </w:p>
          <w:p w14:paraId="609011C6" w14:textId="77777777" w:rsidR="00881024" w:rsidRDefault="00881024" w:rsidP="00881024">
            <w:pPr>
              <w:spacing w:after="0" w:line="100" w:lineRule="atLeast"/>
              <w:jc w:val="center"/>
              <w:rPr>
                <w:sz w:val="16"/>
                <w:szCs w:val="16"/>
              </w:rPr>
            </w:pPr>
          </w:p>
          <w:p w14:paraId="1206BB17" w14:textId="77777777" w:rsidR="00881024" w:rsidRDefault="00881024" w:rsidP="00881024">
            <w:pPr>
              <w:spacing w:after="0" w:line="100" w:lineRule="atLeast"/>
              <w:jc w:val="center"/>
              <w:rPr>
                <w:sz w:val="16"/>
                <w:szCs w:val="16"/>
              </w:rPr>
            </w:pPr>
          </w:p>
          <w:p w14:paraId="708FE381" w14:textId="44EF4128" w:rsidR="00881024" w:rsidRDefault="00881024" w:rsidP="00881024">
            <w:pPr>
              <w:spacing w:after="0" w:line="100" w:lineRule="atLeast"/>
              <w:jc w:val="center"/>
              <w:rPr>
                <w:sz w:val="16"/>
                <w:szCs w:val="16"/>
              </w:rPr>
            </w:pPr>
            <w:r>
              <w:rPr>
                <w:sz w:val="16"/>
                <w:szCs w:val="16"/>
              </w:rPr>
              <w:t>1650</w:t>
            </w:r>
          </w:p>
          <w:p w14:paraId="29A3748C" w14:textId="199B55C4" w:rsidR="00881024" w:rsidRDefault="00881024" w:rsidP="00881024">
            <w:pPr>
              <w:spacing w:after="0" w:line="100" w:lineRule="atLeast"/>
              <w:jc w:val="center"/>
              <w:rPr>
                <w:sz w:val="16"/>
                <w:szCs w:val="16"/>
              </w:rPr>
            </w:pPr>
            <w:r>
              <w:rPr>
                <w:sz w:val="16"/>
                <w:szCs w:val="16"/>
              </w:rPr>
              <w:t xml:space="preserve">  850</w:t>
            </w:r>
          </w:p>
          <w:p w14:paraId="77360D3A" w14:textId="77777777" w:rsidR="00881024" w:rsidRDefault="00881024" w:rsidP="00881024">
            <w:pPr>
              <w:spacing w:after="0" w:line="100" w:lineRule="atLeast"/>
              <w:jc w:val="center"/>
              <w:rPr>
                <w:sz w:val="16"/>
                <w:szCs w:val="16"/>
              </w:rPr>
            </w:pPr>
          </w:p>
          <w:p w14:paraId="6FA65FC8" w14:textId="77777777" w:rsidR="00881024" w:rsidRDefault="00881024" w:rsidP="00881024">
            <w:pPr>
              <w:spacing w:after="0" w:line="100" w:lineRule="atLeast"/>
              <w:jc w:val="center"/>
              <w:rPr>
                <w:sz w:val="16"/>
                <w:szCs w:val="16"/>
              </w:rPr>
            </w:pPr>
          </w:p>
          <w:p w14:paraId="5CB56348" w14:textId="77777777" w:rsidR="00881024" w:rsidRDefault="00881024" w:rsidP="00881024">
            <w:pPr>
              <w:spacing w:after="0" w:line="100" w:lineRule="atLeast"/>
              <w:jc w:val="center"/>
              <w:rPr>
                <w:sz w:val="16"/>
                <w:szCs w:val="16"/>
              </w:rPr>
            </w:pPr>
          </w:p>
          <w:p w14:paraId="35AEA317" w14:textId="77777777" w:rsidR="00881024" w:rsidRDefault="00881024" w:rsidP="00881024">
            <w:pPr>
              <w:spacing w:after="0" w:line="100" w:lineRule="atLeast"/>
              <w:jc w:val="center"/>
              <w:rPr>
                <w:sz w:val="16"/>
                <w:szCs w:val="16"/>
              </w:rPr>
            </w:pPr>
          </w:p>
          <w:p w14:paraId="47784DBC" w14:textId="77777777" w:rsidR="00881024" w:rsidRDefault="00881024" w:rsidP="00881024">
            <w:pPr>
              <w:spacing w:after="0" w:line="100" w:lineRule="atLeast"/>
              <w:jc w:val="center"/>
              <w:rPr>
                <w:sz w:val="16"/>
                <w:szCs w:val="16"/>
              </w:rPr>
            </w:pPr>
            <w:r>
              <w:rPr>
                <w:sz w:val="16"/>
                <w:szCs w:val="16"/>
              </w:rPr>
              <w:t>950</w:t>
            </w:r>
          </w:p>
          <w:p w14:paraId="6D4AF0F9" w14:textId="77777777" w:rsidR="00881024" w:rsidRDefault="00881024" w:rsidP="00881024">
            <w:pPr>
              <w:spacing w:after="0" w:line="100" w:lineRule="atLeast"/>
              <w:jc w:val="center"/>
              <w:rPr>
                <w:sz w:val="16"/>
                <w:szCs w:val="16"/>
              </w:rPr>
            </w:pPr>
          </w:p>
          <w:p w14:paraId="6CA17DCC" w14:textId="63D90B0B" w:rsidR="00881024" w:rsidRDefault="00881024" w:rsidP="00881024">
            <w:pPr>
              <w:spacing w:after="0" w:line="100" w:lineRule="atLeast"/>
              <w:jc w:val="center"/>
              <w:rPr>
                <w:sz w:val="16"/>
                <w:szCs w:val="16"/>
              </w:rPr>
            </w:pPr>
            <w:r>
              <w:rPr>
                <w:sz w:val="16"/>
                <w:szCs w:val="16"/>
              </w:rPr>
              <w:t>2,</w:t>
            </w:r>
            <w:r w:rsidR="00075F09">
              <w:rPr>
                <w:sz w:val="16"/>
                <w:szCs w:val="16"/>
              </w:rPr>
              <w:t>125</w:t>
            </w:r>
          </w:p>
          <w:p w14:paraId="0A63E762" w14:textId="77777777" w:rsidR="00881024" w:rsidRDefault="00881024" w:rsidP="00881024">
            <w:pPr>
              <w:spacing w:after="0" w:line="100" w:lineRule="atLeast"/>
              <w:jc w:val="center"/>
              <w:rPr>
                <w:sz w:val="16"/>
                <w:szCs w:val="16"/>
              </w:rPr>
            </w:pPr>
          </w:p>
          <w:p w14:paraId="35B06036" w14:textId="77777777" w:rsidR="00881024" w:rsidRDefault="00881024" w:rsidP="00881024">
            <w:pPr>
              <w:spacing w:after="0" w:line="100" w:lineRule="atLeast"/>
              <w:jc w:val="center"/>
              <w:rPr>
                <w:sz w:val="16"/>
                <w:szCs w:val="16"/>
              </w:rPr>
            </w:pPr>
          </w:p>
          <w:p w14:paraId="4A67C7A4" w14:textId="77777777" w:rsidR="00881024" w:rsidRDefault="00881024" w:rsidP="00881024">
            <w:pPr>
              <w:spacing w:after="0" w:line="100" w:lineRule="atLeast"/>
              <w:jc w:val="center"/>
              <w:rPr>
                <w:sz w:val="16"/>
                <w:szCs w:val="16"/>
              </w:rPr>
            </w:pPr>
          </w:p>
          <w:p w14:paraId="0A62B81F" w14:textId="77777777" w:rsidR="00881024" w:rsidRDefault="00881024" w:rsidP="00881024">
            <w:pPr>
              <w:spacing w:after="0" w:line="100" w:lineRule="atLeast"/>
              <w:jc w:val="center"/>
              <w:rPr>
                <w:sz w:val="16"/>
                <w:szCs w:val="16"/>
              </w:rPr>
            </w:pPr>
          </w:p>
          <w:p w14:paraId="33E91BD9" w14:textId="21BAB666" w:rsidR="00881024" w:rsidRDefault="003104DB" w:rsidP="00881024">
            <w:pPr>
              <w:spacing w:after="0" w:line="100" w:lineRule="atLeast"/>
              <w:jc w:val="center"/>
              <w:rPr>
                <w:sz w:val="16"/>
                <w:szCs w:val="16"/>
              </w:rPr>
            </w:pPr>
            <w:r>
              <w:rPr>
                <w:sz w:val="16"/>
                <w:szCs w:val="16"/>
              </w:rPr>
              <w:t>840</w:t>
            </w:r>
          </w:p>
          <w:p w14:paraId="616E9BA1" w14:textId="1D67C2A0" w:rsidR="00881024" w:rsidRDefault="00881024" w:rsidP="00881024">
            <w:pPr>
              <w:spacing w:after="0" w:line="100" w:lineRule="atLeast"/>
              <w:jc w:val="center"/>
              <w:rPr>
                <w:sz w:val="16"/>
                <w:szCs w:val="16"/>
              </w:rPr>
            </w:pPr>
            <w:r>
              <w:rPr>
                <w:sz w:val="16"/>
                <w:szCs w:val="16"/>
              </w:rPr>
              <w:t>2,</w:t>
            </w:r>
            <w:r w:rsidR="00921E30">
              <w:rPr>
                <w:sz w:val="16"/>
                <w:szCs w:val="16"/>
              </w:rPr>
              <w:t>18</w:t>
            </w:r>
            <w:r>
              <w:rPr>
                <w:sz w:val="16"/>
                <w:szCs w:val="16"/>
              </w:rPr>
              <w:t>5</w:t>
            </w:r>
          </w:p>
          <w:p w14:paraId="50691C51" w14:textId="77777777" w:rsidR="00881024" w:rsidRDefault="00881024" w:rsidP="00881024">
            <w:pPr>
              <w:spacing w:after="0" w:line="100" w:lineRule="atLeast"/>
              <w:jc w:val="center"/>
              <w:rPr>
                <w:sz w:val="16"/>
                <w:szCs w:val="16"/>
              </w:rPr>
            </w:pPr>
            <w:r>
              <w:rPr>
                <w:sz w:val="16"/>
                <w:szCs w:val="16"/>
              </w:rPr>
              <w:t>4,000</w:t>
            </w:r>
          </w:p>
          <w:p w14:paraId="3CAFCA05" w14:textId="5738EE2E" w:rsidR="00881024" w:rsidRPr="00881024" w:rsidRDefault="00881024" w:rsidP="00881024">
            <w:pPr>
              <w:spacing w:after="0" w:line="100" w:lineRule="atLeast"/>
              <w:jc w:val="center"/>
              <w:rPr>
                <w:sz w:val="16"/>
                <w:szCs w:val="16"/>
              </w:rPr>
            </w:pPr>
            <w:r>
              <w:rPr>
                <w:sz w:val="16"/>
                <w:szCs w:val="16"/>
              </w:rPr>
              <w:t>2,000</w:t>
            </w:r>
          </w:p>
        </w:tc>
      </w:tr>
      <w:tr w:rsidR="00C468FF" w14:paraId="552232B7"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477F2923" w14:textId="77777777" w:rsidR="00C468FF" w:rsidRPr="00D372E3" w:rsidRDefault="0004751B">
            <w:pPr>
              <w:spacing w:after="0" w:line="100" w:lineRule="atLeast"/>
              <w:jc w:val="both"/>
              <w:rPr>
                <w:b/>
                <w:sz w:val="18"/>
                <w:szCs w:val="18"/>
              </w:rPr>
            </w:pPr>
            <w:r w:rsidRPr="00D372E3">
              <w:rPr>
                <w:b/>
                <w:sz w:val="18"/>
                <w:szCs w:val="18"/>
              </w:rPr>
              <w:t>Total project/Program Budget</w:t>
            </w:r>
          </w:p>
          <w:p w14:paraId="19613D48" w14:textId="2E71C8A6" w:rsidR="00D372E3" w:rsidRPr="0004751B" w:rsidRDefault="00D372E3">
            <w:pPr>
              <w:spacing w:after="0" w:line="100" w:lineRule="atLeast"/>
              <w:jc w:val="both"/>
              <w:rPr>
                <w:sz w:val="18"/>
                <w:szCs w:val="18"/>
              </w:rPr>
            </w:pPr>
            <w:r>
              <w:rPr>
                <w:sz w:val="18"/>
                <w:szCs w:val="18"/>
              </w:rPr>
              <w:t>(</w:t>
            </w:r>
            <w:r w:rsidRPr="00D372E3">
              <w:rPr>
                <w:sz w:val="16"/>
                <w:szCs w:val="16"/>
              </w:rPr>
              <w:t>total should tie to total funding above</w:t>
            </w:r>
            <w:r>
              <w:rPr>
                <w:sz w:val="18"/>
                <w:szCs w:val="18"/>
              </w:rPr>
              <w:t>)</w:t>
            </w: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4278B3E5" w14:textId="02320741" w:rsidR="00C468FF" w:rsidRPr="000F1042" w:rsidRDefault="002102A8" w:rsidP="000F1042">
            <w:pPr>
              <w:spacing w:after="0" w:line="100" w:lineRule="atLeast"/>
              <w:jc w:val="center"/>
              <w:rPr>
                <w:sz w:val="18"/>
                <w:szCs w:val="18"/>
              </w:rPr>
            </w:pPr>
            <w:r>
              <w:rPr>
                <w:sz w:val="18"/>
                <w:szCs w:val="18"/>
              </w:rPr>
              <w:t>15</w:t>
            </w:r>
            <w:r w:rsidR="000F1042" w:rsidRPr="000F1042">
              <w:rPr>
                <w:sz w:val="18"/>
                <w:szCs w:val="18"/>
              </w:rPr>
              <w:t>,000</w:t>
            </w: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2B9A2FA2" w14:textId="5F04BA22" w:rsidR="00C468FF" w:rsidRPr="00881024" w:rsidRDefault="003104DB" w:rsidP="00881024">
            <w:pPr>
              <w:spacing w:after="0" w:line="100" w:lineRule="atLeast"/>
              <w:jc w:val="center"/>
              <w:rPr>
                <w:sz w:val="16"/>
                <w:szCs w:val="16"/>
              </w:rPr>
            </w:pPr>
            <w:r>
              <w:rPr>
                <w:sz w:val="16"/>
                <w:szCs w:val="16"/>
              </w:rPr>
              <w:t>15,000</w:t>
            </w:r>
          </w:p>
        </w:tc>
      </w:tr>
      <w:tr w:rsidR="00C468FF" w14:paraId="7481C967"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46366F87" w14:textId="77777777" w:rsidR="00C468FF" w:rsidRPr="00D372E3" w:rsidRDefault="00D372E3">
            <w:pPr>
              <w:spacing w:after="0" w:line="100" w:lineRule="atLeast"/>
              <w:jc w:val="both"/>
              <w:rPr>
                <w:b/>
                <w:sz w:val="18"/>
                <w:szCs w:val="18"/>
              </w:rPr>
            </w:pPr>
            <w:r w:rsidRPr="00D372E3">
              <w:rPr>
                <w:b/>
                <w:sz w:val="18"/>
                <w:szCs w:val="18"/>
              </w:rPr>
              <w:t>NET OPERATING</w:t>
            </w:r>
          </w:p>
          <w:p w14:paraId="1C0080A8" w14:textId="7DF098D4" w:rsidR="00D372E3" w:rsidRDefault="00D372E3">
            <w:pPr>
              <w:spacing w:after="0" w:line="100" w:lineRule="atLeast"/>
              <w:jc w:val="both"/>
            </w:pPr>
            <w:r w:rsidRPr="00D372E3">
              <w:rPr>
                <w:b/>
                <w:sz w:val="18"/>
                <w:szCs w:val="18"/>
              </w:rPr>
              <w:t>SURPLUS/DEFICIT</w:t>
            </w: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5A546F44" w14:textId="7667BE06" w:rsidR="00C468FF" w:rsidRDefault="003104DB">
            <w:pPr>
              <w:spacing w:after="0" w:line="100" w:lineRule="atLeast"/>
              <w:jc w:val="both"/>
            </w:pPr>
            <w:r>
              <w:t>-</w:t>
            </w:r>
          </w:p>
        </w:tc>
        <w:tc>
          <w:tcPr>
            <w:tcW w:w="3037" w:type="dxa"/>
            <w:tcBorders>
              <w:top w:val="single" w:sz="4" w:space="0" w:color="000000"/>
              <w:left w:val="single" w:sz="4" w:space="0" w:color="000000"/>
              <w:bottom w:val="single" w:sz="4" w:space="0" w:color="000000"/>
              <w:right w:val="single" w:sz="4" w:space="0" w:color="000000"/>
            </w:tcBorders>
            <w:shd w:val="clear" w:color="auto" w:fill="auto"/>
          </w:tcPr>
          <w:p w14:paraId="743D736B" w14:textId="22574A1D" w:rsidR="00C468FF" w:rsidRPr="00881024" w:rsidRDefault="003104DB" w:rsidP="00881024">
            <w:pPr>
              <w:spacing w:after="0" w:line="100" w:lineRule="atLeast"/>
              <w:jc w:val="center"/>
              <w:rPr>
                <w:sz w:val="16"/>
                <w:szCs w:val="16"/>
              </w:rPr>
            </w:pPr>
            <w:r>
              <w:rPr>
                <w:sz w:val="16"/>
                <w:szCs w:val="16"/>
              </w:rPr>
              <w:t>-</w:t>
            </w:r>
          </w:p>
        </w:tc>
      </w:tr>
    </w:tbl>
    <w:p w14:paraId="4F8B2965" w14:textId="77777777" w:rsidR="0046391D" w:rsidRDefault="0046391D"/>
    <w:p w14:paraId="00DDA920" w14:textId="77777777" w:rsidR="00C468FF" w:rsidRDefault="00C468FF"/>
    <w:p w14:paraId="7485DC5F" w14:textId="05C6E07F" w:rsidR="00B054E6" w:rsidRPr="005463AC" w:rsidRDefault="00B054E6" w:rsidP="005463AC">
      <w:pPr>
        <w:suppressAutoHyphens w:val="0"/>
        <w:spacing w:after="0" w:line="240" w:lineRule="auto"/>
      </w:pPr>
      <w:r>
        <w:br w:type="page"/>
      </w:r>
      <w:r w:rsidRPr="00480D51">
        <w:rPr>
          <w:b/>
          <w:bCs/>
        </w:rPr>
        <w:lastRenderedPageBreak/>
        <w:t>SE</w:t>
      </w:r>
      <w:r w:rsidR="00A04537">
        <w:rPr>
          <w:b/>
          <w:bCs/>
        </w:rPr>
        <w:t>CTION</w:t>
      </w:r>
      <w:r w:rsidRPr="00480D51">
        <w:rPr>
          <w:b/>
          <w:bCs/>
        </w:rPr>
        <w:t xml:space="preserve"> 3 - ANNEXES</w:t>
      </w:r>
    </w:p>
    <w:p w14:paraId="4E641DD9" w14:textId="0DC9ECAB" w:rsidR="00B054E6" w:rsidRDefault="00B054E6" w:rsidP="00480D51">
      <w:pPr>
        <w:pStyle w:val="ListParagraph"/>
        <w:numPr>
          <w:ilvl w:val="0"/>
          <w:numId w:val="8"/>
        </w:numPr>
        <w:spacing w:line="240" w:lineRule="auto"/>
        <w:contextualSpacing w:val="0"/>
        <w:jc w:val="both"/>
      </w:pPr>
      <w:r>
        <w:t xml:space="preserve">Please send a copy or link of </w:t>
      </w:r>
      <w:r w:rsidR="00E76C36">
        <w:t>communication outputs (</w:t>
      </w:r>
      <w:r>
        <w:t>publication</w:t>
      </w:r>
      <w:r w:rsidR="00A04537">
        <w:t>s</w:t>
      </w:r>
      <w:r>
        <w:t xml:space="preserve"> or audiovisual material</w:t>
      </w:r>
      <w:r w:rsidR="00E76C36">
        <w:t>)</w:t>
      </w:r>
      <w:r>
        <w:t xml:space="preserve"> produced as part of the actions supported by this grant. </w:t>
      </w:r>
    </w:p>
    <w:p w14:paraId="0AC97CD1" w14:textId="6460CB66" w:rsidR="001C7C80" w:rsidRDefault="00B054E6" w:rsidP="00275F84">
      <w:pPr>
        <w:pStyle w:val="ListParagraph"/>
        <w:numPr>
          <w:ilvl w:val="0"/>
          <w:numId w:val="8"/>
        </w:numPr>
        <w:spacing w:line="240" w:lineRule="auto"/>
        <w:contextualSpacing w:val="0"/>
        <w:jc w:val="both"/>
      </w:pPr>
      <w:r>
        <w:t xml:space="preserve">Please send us photos that could be used to publicize your story </w:t>
      </w:r>
      <w:r w:rsidR="00B12B62">
        <w:t>i</w:t>
      </w:r>
      <w:r>
        <w:t xml:space="preserve">n </w:t>
      </w:r>
      <w:r w:rsidR="00D75671">
        <w:t>our</w:t>
      </w:r>
      <w:r>
        <w:t xml:space="preserve"> social media, website </w:t>
      </w:r>
      <w:r w:rsidR="00CE447C">
        <w:t>and</w:t>
      </w:r>
      <w:r>
        <w:t xml:space="preserve"> reports. We ask </w:t>
      </w:r>
      <w:r w:rsidR="00D75671">
        <w:t xml:space="preserve">you please to </w:t>
      </w:r>
      <w:r>
        <w:t xml:space="preserve">send high resolution </w:t>
      </w:r>
      <w:r w:rsidR="00D75671">
        <w:t xml:space="preserve">photos </w:t>
      </w:r>
      <w:r>
        <w:t>as separate attach</w:t>
      </w:r>
      <w:r w:rsidR="00D75671">
        <w:t>ed files</w:t>
      </w:r>
      <w:r>
        <w:t xml:space="preserve"> (or links in Drop Box or via We Transfer https://wetransfer.</w:t>
      </w:r>
      <w:r w:rsidR="00E95740">
        <w:t>com</w:t>
      </w:r>
      <w:r>
        <w:t>).</w:t>
      </w:r>
      <w:r w:rsidR="00D75671">
        <w:t xml:space="preserve"> Please i</w:t>
      </w:r>
      <w:r>
        <w:t xml:space="preserve">nclude a table in the report </w:t>
      </w:r>
      <w:r w:rsidR="00D75671">
        <w:t xml:space="preserve">annexes </w:t>
      </w:r>
      <w:r>
        <w:t>se</w:t>
      </w:r>
      <w:r w:rsidR="001C7C80">
        <w:t>ction</w:t>
      </w:r>
      <w:r>
        <w:t xml:space="preserve">, </w:t>
      </w:r>
      <w:r w:rsidR="00D75671">
        <w:t xml:space="preserve">informing </w:t>
      </w:r>
      <w:r>
        <w:t>the name of photo</w:t>
      </w:r>
      <w:r w:rsidR="00E76C36">
        <w:t>grapher</w:t>
      </w:r>
      <w:r>
        <w:t>, date (month and year), and description. Use your organization's acronym and number to name the photos (see example below).</w:t>
      </w:r>
    </w:p>
    <w:tbl>
      <w:tblPr>
        <w:tblStyle w:val="TableGrid"/>
        <w:tblW w:w="9558" w:type="dxa"/>
        <w:tblLayout w:type="fixed"/>
        <w:tblLook w:val="04A0" w:firstRow="1" w:lastRow="0" w:firstColumn="1" w:lastColumn="0" w:noHBand="0" w:noVBand="1"/>
      </w:tblPr>
      <w:tblGrid>
        <w:gridCol w:w="3978"/>
        <w:gridCol w:w="2610"/>
        <w:gridCol w:w="1350"/>
        <w:gridCol w:w="1620"/>
      </w:tblGrid>
      <w:tr w:rsidR="00135197" w:rsidRPr="00480D51" w14:paraId="515150C3" w14:textId="77777777" w:rsidTr="00191DA1">
        <w:tc>
          <w:tcPr>
            <w:tcW w:w="3978" w:type="dxa"/>
            <w:shd w:val="clear" w:color="auto" w:fill="E7E6E6" w:themeFill="background2"/>
          </w:tcPr>
          <w:p w14:paraId="27D4287B" w14:textId="7567265E" w:rsidR="00B054E6" w:rsidRPr="00480D51" w:rsidRDefault="00480D51" w:rsidP="006F49A5">
            <w:pPr>
              <w:jc w:val="center"/>
              <w:rPr>
                <w:b/>
                <w:bCs/>
              </w:rPr>
            </w:pPr>
            <w:r w:rsidRPr="00480D51">
              <w:rPr>
                <w:b/>
                <w:bCs/>
              </w:rPr>
              <w:t>File name</w:t>
            </w:r>
          </w:p>
        </w:tc>
        <w:tc>
          <w:tcPr>
            <w:tcW w:w="2610" w:type="dxa"/>
            <w:shd w:val="clear" w:color="auto" w:fill="E7E6E6" w:themeFill="background2"/>
          </w:tcPr>
          <w:p w14:paraId="6CABA0B1" w14:textId="77777777" w:rsidR="00B054E6" w:rsidRPr="00480D51" w:rsidRDefault="00480D51" w:rsidP="006F49A5">
            <w:pPr>
              <w:jc w:val="center"/>
              <w:rPr>
                <w:b/>
                <w:bCs/>
              </w:rPr>
            </w:pPr>
            <w:r w:rsidRPr="00480D51">
              <w:rPr>
                <w:b/>
                <w:bCs/>
              </w:rPr>
              <w:t>Date</w:t>
            </w:r>
            <w:r w:rsidR="00B054E6" w:rsidRPr="00480D51">
              <w:rPr>
                <w:b/>
                <w:bCs/>
              </w:rPr>
              <w:t xml:space="preserve"> </w:t>
            </w:r>
          </w:p>
          <w:p w14:paraId="1121B3E7" w14:textId="37927A4D" w:rsidR="00480D51" w:rsidRPr="00480D51" w:rsidRDefault="00480D51" w:rsidP="006F49A5">
            <w:pPr>
              <w:jc w:val="center"/>
              <w:rPr>
                <w:b/>
                <w:bCs/>
              </w:rPr>
            </w:pPr>
          </w:p>
        </w:tc>
        <w:tc>
          <w:tcPr>
            <w:tcW w:w="1350" w:type="dxa"/>
            <w:shd w:val="clear" w:color="auto" w:fill="E7E6E6" w:themeFill="background2"/>
          </w:tcPr>
          <w:p w14:paraId="54FF67C1" w14:textId="0E0F70AF" w:rsidR="00B054E6" w:rsidRPr="00480D51" w:rsidRDefault="00E76C36" w:rsidP="006F49A5">
            <w:pPr>
              <w:jc w:val="center"/>
              <w:rPr>
                <w:b/>
                <w:bCs/>
              </w:rPr>
            </w:pPr>
            <w:r>
              <w:rPr>
                <w:b/>
                <w:bCs/>
              </w:rPr>
              <w:t>Photographer name</w:t>
            </w:r>
          </w:p>
        </w:tc>
        <w:tc>
          <w:tcPr>
            <w:tcW w:w="1620" w:type="dxa"/>
            <w:shd w:val="clear" w:color="auto" w:fill="E7E6E6" w:themeFill="background2"/>
          </w:tcPr>
          <w:p w14:paraId="653C31D9" w14:textId="66233E23" w:rsidR="00B054E6" w:rsidRPr="00480D51" w:rsidRDefault="00912ADD" w:rsidP="006F49A5">
            <w:pPr>
              <w:jc w:val="center"/>
              <w:rPr>
                <w:b/>
                <w:bCs/>
              </w:rPr>
            </w:pPr>
            <w:r>
              <w:rPr>
                <w:b/>
                <w:bCs/>
              </w:rPr>
              <w:t>Short d</w:t>
            </w:r>
            <w:r w:rsidR="00B054E6" w:rsidRPr="00480D51">
              <w:rPr>
                <w:b/>
                <w:bCs/>
              </w:rPr>
              <w:t>escrip</w:t>
            </w:r>
            <w:r w:rsidR="00CB334D">
              <w:rPr>
                <w:b/>
                <w:bCs/>
              </w:rPr>
              <w:t>tion</w:t>
            </w:r>
          </w:p>
        </w:tc>
      </w:tr>
      <w:tr w:rsidR="00135197" w:rsidRPr="00480D51" w14:paraId="1A3711EE" w14:textId="77777777" w:rsidTr="00191DA1">
        <w:tc>
          <w:tcPr>
            <w:tcW w:w="3978" w:type="dxa"/>
          </w:tcPr>
          <w:p w14:paraId="37941724" w14:textId="151168E3" w:rsidR="00B054E6" w:rsidRPr="00480D51" w:rsidRDefault="00F3661C" w:rsidP="006F49A5">
            <w:pPr>
              <w:rPr>
                <w:color w:val="FF0000"/>
              </w:rPr>
            </w:pPr>
            <w:r>
              <w:rPr>
                <w:noProof/>
                <w:color w:val="FF0000"/>
                <w:lang w:eastAsia="en-US"/>
              </w:rPr>
              <w:drawing>
                <wp:inline distT="0" distB="0" distL="0" distR="0" wp14:anchorId="57F17DFE" wp14:editId="7468953E">
                  <wp:extent cx="2371725" cy="1685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01_EsaffZambia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1988" cy="1686112"/>
                          </a:xfrm>
                          <a:prstGeom prst="rect">
                            <a:avLst/>
                          </a:prstGeom>
                        </pic:spPr>
                      </pic:pic>
                    </a:graphicData>
                  </a:graphic>
                </wp:inline>
              </w:drawing>
            </w:r>
            <w:r w:rsidR="00E95740" w:rsidRPr="00751CA9">
              <w:rPr>
                <w:b/>
                <w:color w:val="FF0000"/>
              </w:rPr>
              <w:t>ESAFF Zambia</w:t>
            </w:r>
            <w:r w:rsidR="00B054E6" w:rsidRPr="00751CA9">
              <w:rPr>
                <w:b/>
                <w:color w:val="FF0000"/>
              </w:rPr>
              <w:t>_01</w:t>
            </w:r>
          </w:p>
        </w:tc>
        <w:tc>
          <w:tcPr>
            <w:tcW w:w="2610" w:type="dxa"/>
          </w:tcPr>
          <w:p w14:paraId="474892CD" w14:textId="5D314CE1" w:rsidR="00B054E6" w:rsidRPr="00480D51" w:rsidRDefault="002553C8" w:rsidP="006F49A5">
            <w:pPr>
              <w:rPr>
                <w:color w:val="FF0000"/>
              </w:rPr>
            </w:pPr>
            <w:r>
              <w:rPr>
                <w:color w:val="FF0000"/>
              </w:rPr>
              <w:t>September</w:t>
            </w:r>
            <w:r w:rsidR="00B054E6" w:rsidRPr="00480D51">
              <w:rPr>
                <w:color w:val="FF0000"/>
              </w:rPr>
              <w:t>/2020</w:t>
            </w:r>
          </w:p>
        </w:tc>
        <w:tc>
          <w:tcPr>
            <w:tcW w:w="1350" w:type="dxa"/>
          </w:tcPr>
          <w:p w14:paraId="46348A54" w14:textId="5D2D9AB3" w:rsidR="00B054E6" w:rsidRPr="00480D51" w:rsidRDefault="008253F4" w:rsidP="006F49A5">
            <w:pPr>
              <w:rPr>
                <w:color w:val="FF0000"/>
              </w:rPr>
            </w:pPr>
            <w:r>
              <w:rPr>
                <w:color w:val="FF0000"/>
              </w:rPr>
              <w:t>Henry Singili</w:t>
            </w:r>
          </w:p>
        </w:tc>
        <w:tc>
          <w:tcPr>
            <w:tcW w:w="1620" w:type="dxa"/>
          </w:tcPr>
          <w:p w14:paraId="68AB99C5" w14:textId="1695934F" w:rsidR="00B054E6" w:rsidRPr="00480D51" w:rsidRDefault="008253F4" w:rsidP="006F49A5">
            <w:pPr>
              <w:rPr>
                <w:color w:val="FF0000"/>
              </w:rPr>
            </w:pPr>
            <w:r>
              <w:rPr>
                <w:color w:val="FF0000"/>
              </w:rPr>
              <w:t>Agroecology Training session in Sefula Community.</w:t>
            </w:r>
          </w:p>
        </w:tc>
      </w:tr>
      <w:tr w:rsidR="00135197" w:rsidRPr="00480D51" w14:paraId="71CB926C" w14:textId="77777777" w:rsidTr="00191DA1">
        <w:trPr>
          <w:trHeight w:val="3090"/>
        </w:trPr>
        <w:tc>
          <w:tcPr>
            <w:tcW w:w="3978" w:type="dxa"/>
          </w:tcPr>
          <w:p w14:paraId="4DB79880" w14:textId="40C4ABE2" w:rsidR="00B054E6" w:rsidRPr="00751CA9" w:rsidRDefault="00F86615" w:rsidP="006F49A5">
            <w:pPr>
              <w:rPr>
                <w:b/>
              </w:rPr>
            </w:pPr>
            <w:r>
              <w:rPr>
                <w:b/>
                <w:noProof/>
                <w:color w:val="FF0000"/>
                <w:lang w:eastAsia="en-US"/>
              </w:rPr>
              <w:drawing>
                <wp:inline distT="0" distB="0" distL="0" distR="0" wp14:anchorId="5402D97D" wp14:editId="14E19F3D">
                  <wp:extent cx="2962275" cy="1685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in Fishfarming and Livestock husbandr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2708" cy="1686172"/>
                          </a:xfrm>
                          <a:prstGeom prst="rect">
                            <a:avLst/>
                          </a:prstGeom>
                        </pic:spPr>
                      </pic:pic>
                    </a:graphicData>
                  </a:graphic>
                </wp:inline>
              </w:drawing>
            </w:r>
            <w:r w:rsidR="00751CA9" w:rsidRPr="00751CA9">
              <w:rPr>
                <w:b/>
                <w:color w:val="FF0000"/>
              </w:rPr>
              <w:t>ESAFF Zambai_2</w:t>
            </w:r>
          </w:p>
        </w:tc>
        <w:tc>
          <w:tcPr>
            <w:tcW w:w="2610" w:type="dxa"/>
          </w:tcPr>
          <w:p w14:paraId="17623374" w14:textId="6D5BFF80" w:rsidR="00B054E6" w:rsidRPr="00F86615" w:rsidRDefault="002553C8" w:rsidP="006F49A5">
            <w:pPr>
              <w:rPr>
                <w:b/>
                <w:color w:val="FF0000"/>
              </w:rPr>
            </w:pPr>
            <w:r>
              <w:rPr>
                <w:b/>
                <w:color w:val="FF0000"/>
              </w:rPr>
              <w:t xml:space="preserve">September </w:t>
            </w:r>
            <w:r w:rsidR="00F86615" w:rsidRPr="00F86615">
              <w:rPr>
                <w:b/>
                <w:color w:val="FF0000"/>
              </w:rPr>
              <w:t>2020</w:t>
            </w:r>
          </w:p>
        </w:tc>
        <w:tc>
          <w:tcPr>
            <w:tcW w:w="1350" w:type="dxa"/>
          </w:tcPr>
          <w:p w14:paraId="2D5CB186" w14:textId="1DAD0FAF" w:rsidR="00B054E6" w:rsidRPr="00F86615" w:rsidRDefault="00F86615" w:rsidP="006F49A5">
            <w:pPr>
              <w:rPr>
                <w:b/>
              </w:rPr>
            </w:pPr>
            <w:r w:rsidRPr="00F86615">
              <w:rPr>
                <w:b/>
                <w:color w:val="FF0000"/>
              </w:rPr>
              <w:t>Henry Singili</w:t>
            </w:r>
          </w:p>
        </w:tc>
        <w:tc>
          <w:tcPr>
            <w:tcW w:w="1620" w:type="dxa"/>
          </w:tcPr>
          <w:p w14:paraId="581326FD" w14:textId="09F42664" w:rsidR="00B054E6" w:rsidRPr="00F86615" w:rsidRDefault="00F86615" w:rsidP="006F49A5">
            <w:pPr>
              <w:rPr>
                <w:b/>
              </w:rPr>
            </w:pPr>
            <w:r w:rsidRPr="00F86615">
              <w:rPr>
                <w:b/>
                <w:color w:val="FF0000"/>
              </w:rPr>
              <w:t xml:space="preserve">Training </w:t>
            </w:r>
            <w:r w:rsidR="002553C8">
              <w:rPr>
                <w:b/>
                <w:color w:val="FF0000"/>
              </w:rPr>
              <w:t xml:space="preserve">session </w:t>
            </w:r>
            <w:r w:rsidRPr="00F86615">
              <w:rPr>
                <w:b/>
                <w:color w:val="FF0000"/>
              </w:rPr>
              <w:t>in Fish farming and livestock husbandry</w:t>
            </w:r>
            <w:r>
              <w:rPr>
                <w:b/>
                <w:color w:val="FF0000"/>
              </w:rPr>
              <w:t xml:space="preserve"> in Sefula Community</w:t>
            </w:r>
          </w:p>
        </w:tc>
      </w:tr>
      <w:tr w:rsidR="00135197" w:rsidRPr="00480D51" w14:paraId="153F8E1E" w14:textId="77777777" w:rsidTr="00191DA1">
        <w:tc>
          <w:tcPr>
            <w:tcW w:w="3978" w:type="dxa"/>
          </w:tcPr>
          <w:p w14:paraId="29BD2342" w14:textId="0F125F1B" w:rsidR="00B054E6" w:rsidRPr="0006313D" w:rsidRDefault="00F86615" w:rsidP="006F49A5">
            <w:pPr>
              <w:rPr>
                <w:b/>
              </w:rPr>
            </w:pPr>
            <w:r w:rsidRPr="0006313D">
              <w:rPr>
                <w:b/>
                <w:color w:val="FF0000"/>
              </w:rPr>
              <w:t>ESAFF Zambia_3</w:t>
            </w:r>
            <w:r w:rsidR="0006313D">
              <w:rPr>
                <w:b/>
                <w:noProof/>
                <w:lang w:eastAsia="en-US"/>
              </w:rPr>
              <w:drawing>
                <wp:inline distT="0" distB="0" distL="0" distR="0" wp14:anchorId="4ED7570A" wp14:editId="73EFF1F5">
                  <wp:extent cx="2905125" cy="1390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56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3220" cy="1389738"/>
                          </a:xfrm>
                          <a:prstGeom prst="rect">
                            <a:avLst/>
                          </a:prstGeom>
                        </pic:spPr>
                      </pic:pic>
                    </a:graphicData>
                  </a:graphic>
                </wp:inline>
              </w:drawing>
            </w:r>
          </w:p>
        </w:tc>
        <w:tc>
          <w:tcPr>
            <w:tcW w:w="2610" w:type="dxa"/>
          </w:tcPr>
          <w:p w14:paraId="57FE75B7" w14:textId="649165C5" w:rsidR="00B054E6" w:rsidRPr="00F86615" w:rsidRDefault="00F86615" w:rsidP="006F49A5">
            <w:pPr>
              <w:rPr>
                <w:b/>
                <w:color w:val="FF0000"/>
              </w:rPr>
            </w:pPr>
            <w:r w:rsidRPr="00F86615">
              <w:rPr>
                <w:b/>
                <w:color w:val="FF0000"/>
              </w:rPr>
              <w:t>October 2020</w:t>
            </w:r>
          </w:p>
        </w:tc>
        <w:tc>
          <w:tcPr>
            <w:tcW w:w="1350" w:type="dxa"/>
          </w:tcPr>
          <w:p w14:paraId="57F6C60B" w14:textId="1443F295" w:rsidR="00B054E6" w:rsidRPr="00F86615" w:rsidRDefault="00F86615" w:rsidP="006F49A5">
            <w:pPr>
              <w:rPr>
                <w:b/>
                <w:color w:val="FF0000"/>
              </w:rPr>
            </w:pPr>
            <w:r>
              <w:rPr>
                <w:b/>
                <w:color w:val="FF0000"/>
              </w:rPr>
              <w:t>Henry Singili</w:t>
            </w:r>
          </w:p>
        </w:tc>
        <w:tc>
          <w:tcPr>
            <w:tcW w:w="1620" w:type="dxa"/>
          </w:tcPr>
          <w:p w14:paraId="311888A9" w14:textId="24333B9E" w:rsidR="00B054E6" w:rsidRPr="00F86615" w:rsidRDefault="00F86615" w:rsidP="006F49A5">
            <w:pPr>
              <w:rPr>
                <w:b/>
                <w:color w:val="FF0000"/>
              </w:rPr>
            </w:pPr>
            <w:r>
              <w:rPr>
                <w:b/>
                <w:color w:val="FF0000"/>
              </w:rPr>
              <w:t>Identified fish for restocking in fishponds</w:t>
            </w:r>
            <w:r w:rsidR="00622BF7">
              <w:rPr>
                <w:b/>
                <w:color w:val="FF0000"/>
              </w:rPr>
              <w:t xml:space="preserve"> in Sefula Community</w:t>
            </w:r>
          </w:p>
        </w:tc>
      </w:tr>
      <w:tr w:rsidR="00AF74CB" w:rsidRPr="00480D51" w14:paraId="6F9E2988" w14:textId="77777777" w:rsidTr="00191DA1">
        <w:tc>
          <w:tcPr>
            <w:tcW w:w="3978" w:type="dxa"/>
          </w:tcPr>
          <w:p w14:paraId="6AE6D7AF" w14:textId="16E000DA" w:rsidR="00AF74CB" w:rsidRDefault="00AF74CB" w:rsidP="006F49A5">
            <w:pPr>
              <w:rPr>
                <w:b/>
                <w:noProof/>
                <w:color w:val="FF0000"/>
                <w:lang w:val="en-GB" w:eastAsia="en-GB"/>
              </w:rPr>
            </w:pPr>
            <w:r>
              <w:rPr>
                <w:b/>
                <w:noProof/>
                <w:color w:val="FF0000"/>
                <w:lang w:eastAsia="en-US"/>
              </w:rPr>
              <w:lastRenderedPageBreak/>
              <w:drawing>
                <wp:inline distT="0" distB="0" distL="0" distR="0" wp14:anchorId="2A8D742D" wp14:editId="3CFD948B">
                  <wp:extent cx="2903220" cy="21774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ion farm inputs in implemen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3220" cy="2177415"/>
                          </a:xfrm>
                          <a:prstGeom prst="rect">
                            <a:avLst/>
                          </a:prstGeom>
                        </pic:spPr>
                      </pic:pic>
                    </a:graphicData>
                  </a:graphic>
                </wp:inline>
              </w:drawing>
            </w:r>
            <w:r>
              <w:rPr>
                <w:b/>
                <w:noProof/>
                <w:color w:val="FF0000"/>
                <w:lang w:val="en-GB" w:eastAsia="en-GB"/>
              </w:rPr>
              <w:t>ESAFF Zambia_4</w:t>
            </w:r>
          </w:p>
        </w:tc>
        <w:tc>
          <w:tcPr>
            <w:tcW w:w="2610" w:type="dxa"/>
          </w:tcPr>
          <w:p w14:paraId="34ED40EC" w14:textId="0E7FC769" w:rsidR="00AF74CB" w:rsidRDefault="00AF74CB" w:rsidP="006F49A5">
            <w:pPr>
              <w:rPr>
                <w:b/>
                <w:color w:val="FF0000"/>
              </w:rPr>
            </w:pPr>
            <w:r>
              <w:rPr>
                <w:b/>
                <w:color w:val="FF0000"/>
              </w:rPr>
              <w:t>October 2020</w:t>
            </w:r>
          </w:p>
        </w:tc>
        <w:tc>
          <w:tcPr>
            <w:tcW w:w="1350" w:type="dxa"/>
          </w:tcPr>
          <w:p w14:paraId="0CE06A64" w14:textId="26E9F231" w:rsidR="00AF74CB" w:rsidRDefault="00AF74CB" w:rsidP="006F49A5">
            <w:pPr>
              <w:rPr>
                <w:b/>
                <w:color w:val="FF0000"/>
              </w:rPr>
            </w:pPr>
            <w:r>
              <w:rPr>
                <w:b/>
                <w:color w:val="FF0000"/>
              </w:rPr>
              <w:t>Henry Singili</w:t>
            </w:r>
          </w:p>
        </w:tc>
        <w:tc>
          <w:tcPr>
            <w:tcW w:w="1620" w:type="dxa"/>
          </w:tcPr>
          <w:p w14:paraId="185E2AD7" w14:textId="3D3B5DFA" w:rsidR="00AF74CB" w:rsidRDefault="00AF74CB" w:rsidP="006F49A5">
            <w:pPr>
              <w:rPr>
                <w:b/>
                <w:color w:val="FF0000"/>
              </w:rPr>
            </w:pPr>
            <w:r>
              <w:rPr>
                <w:b/>
                <w:color w:val="FF0000"/>
              </w:rPr>
              <w:t>Distribution of farm inputs for small scale farmers in Sefula community.</w:t>
            </w:r>
          </w:p>
        </w:tc>
      </w:tr>
      <w:tr w:rsidR="00F86615" w:rsidRPr="00480D51" w14:paraId="326A28BF" w14:textId="77777777" w:rsidTr="00191DA1">
        <w:tc>
          <w:tcPr>
            <w:tcW w:w="3978" w:type="dxa"/>
          </w:tcPr>
          <w:p w14:paraId="7BD28409" w14:textId="34DFE6AF" w:rsidR="00EF19B8" w:rsidRPr="00622BF7" w:rsidRDefault="0074040A" w:rsidP="006F49A5">
            <w:pPr>
              <w:rPr>
                <w:b/>
              </w:rPr>
            </w:pPr>
            <w:r>
              <w:rPr>
                <w:b/>
                <w:noProof/>
                <w:color w:val="FF0000"/>
                <w:lang w:eastAsia="en-US"/>
              </w:rPr>
              <w:drawing>
                <wp:inline distT="0" distB="0" distL="0" distR="0" wp14:anchorId="2CC96FC7" wp14:editId="7E332FAE">
                  <wp:extent cx="2903220" cy="21774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6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3220" cy="2177415"/>
                          </a:xfrm>
                          <a:prstGeom prst="rect">
                            <a:avLst/>
                          </a:prstGeom>
                        </pic:spPr>
                      </pic:pic>
                    </a:graphicData>
                  </a:graphic>
                </wp:inline>
              </w:drawing>
            </w:r>
            <w:r w:rsidR="00622BF7" w:rsidRPr="00622BF7">
              <w:rPr>
                <w:b/>
                <w:color w:val="FF0000"/>
              </w:rPr>
              <w:t>ESAFF Zambia_</w:t>
            </w:r>
            <w:r w:rsidR="00107B73">
              <w:rPr>
                <w:b/>
                <w:color w:val="FF0000"/>
              </w:rPr>
              <w:t>5</w:t>
            </w:r>
          </w:p>
        </w:tc>
        <w:tc>
          <w:tcPr>
            <w:tcW w:w="2610" w:type="dxa"/>
          </w:tcPr>
          <w:p w14:paraId="56204A79" w14:textId="0C45C5D3" w:rsidR="00EF19B8" w:rsidRPr="00F86615" w:rsidRDefault="00622BF7" w:rsidP="006F49A5">
            <w:pPr>
              <w:rPr>
                <w:b/>
                <w:color w:val="FF0000"/>
              </w:rPr>
            </w:pPr>
            <w:r>
              <w:rPr>
                <w:b/>
                <w:color w:val="FF0000"/>
              </w:rPr>
              <w:t>October 2020</w:t>
            </w:r>
          </w:p>
        </w:tc>
        <w:tc>
          <w:tcPr>
            <w:tcW w:w="1350" w:type="dxa"/>
          </w:tcPr>
          <w:p w14:paraId="2FD5F1E1" w14:textId="0F030169" w:rsidR="00EF19B8" w:rsidRPr="00F86615" w:rsidRDefault="00622BF7" w:rsidP="006F49A5">
            <w:pPr>
              <w:rPr>
                <w:b/>
                <w:color w:val="FF0000"/>
              </w:rPr>
            </w:pPr>
            <w:r>
              <w:rPr>
                <w:b/>
                <w:color w:val="FF0000"/>
              </w:rPr>
              <w:t>Henry Singili</w:t>
            </w:r>
          </w:p>
        </w:tc>
        <w:tc>
          <w:tcPr>
            <w:tcW w:w="1620" w:type="dxa"/>
          </w:tcPr>
          <w:p w14:paraId="3DAD0A1F" w14:textId="067FACBA" w:rsidR="00EF19B8" w:rsidRPr="00F86615" w:rsidRDefault="00622BF7" w:rsidP="006F49A5">
            <w:pPr>
              <w:rPr>
                <w:b/>
                <w:color w:val="FF0000"/>
              </w:rPr>
            </w:pPr>
            <w:r>
              <w:rPr>
                <w:b/>
                <w:color w:val="FF0000"/>
              </w:rPr>
              <w:t>Rehabilitation of community boreholes in  Sefula community</w:t>
            </w:r>
          </w:p>
        </w:tc>
      </w:tr>
      <w:tr w:rsidR="00F86615" w:rsidRPr="00480D51" w14:paraId="6C565A88" w14:textId="77777777" w:rsidTr="00191DA1">
        <w:tc>
          <w:tcPr>
            <w:tcW w:w="3978" w:type="dxa"/>
          </w:tcPr>
          <w:p w14:paraId="2DA9E6ED" w14:textId="57D7E132" w:rsidR="00EF19B8" w:rsidRPr="00480D51" w:rsidRDefault="00AF74CB" w:rsidP="006F49A5">
            <w:r>
              <w:rPr>
                <w:noProof/>
                <w:lang w:eastAsia="en-US"/>
              </w:rPr>
              <w:drawing>
                <wp:inline distT="0" distB="0" distL="0" distR="0" wp14:anchorId="2DFF7E50" wp14:editId="3DFCC380">
                  <wp:extent cx="2895600" cy="281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abilitated borehol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3221" cy="2826820"/>
                          </a:xfrm>
                          <a:prstGeom prst="rect">
                            <a:avLst/>
                          </a:prstGeom>
                        </pic:spPr>
                      </pic:pic>
                    </a:graphicData>
                  </a:graphic>
                </wp:inline>
              </w:drawing>
            </w:r>
            <w:r w:rsidRPr="00975A86">
              <w:rPr>
                <w:b/>
                <w:color w:val="FF0000"/>
              </w:rPr>
              <w:t>ESAFF Zambi</w:t>
            </w:r>
            <w:r w:rsidR="00107B73" w:rsidRPr="00975A86">
              <w:rPr>
                <w:b/>
                <w:color w:val="FF0000"/>
              </w:rPr>
              <w:t>a_6</w:t>
            </w:r>
          </w:p>
        </w:tc>
        <w:tc>
          <w:tcPr>
            <w:tcW w:w="2610" w:type="dxa"/>
          </w:tcPr>
          <w:p w14:paraId="6A0CED22" w14:textId="29D50080" w:rsidR="00EF19B8" w:rsidRPr="00F86615" w:rsidRDefault="00AF74CB" w:rsidP="006F49A5">
            <w:pPr>
              <w:rPr>
                <w:b/>
                <w:color w:val="FF0000"/>
              </w:rPr>
            </w:pPr>
            <w:r>
              <w:rPr>
                <w:b/>
                <w:color w:val="FF0000"/>
              </w:rPr>
              <w:t>November 2020</w:t>
            </w:r>
          </w:p>
        </w:tc>
        <w:tc>
          <w:tcPr>
            <w:tcW w:w="1350" w:type="dxa"/>
          </w:tcPr>
          <w:p w14:paraId="0CF225CB" w14:textId="67CEE3D4" w:rsidR="00EF19B8" w:rsidRPr="00F86615" w:rsidRDefault="00AF74CB" w:rsidP="006F49A5">
            <w:pPr>
              <w:rPr>
                <w:b/>
                <w:color w:val="FF0000"/>
              </w:rPr>
            </w:pPr>
            <w:r>
              <w:rPr>
                <w:b/>
                <w:color w:val="FF0000"/>
              </w:rPr>
              <w:t>Henry Singili</w:t>
            </w:r>
          </w:p>
        </w:tc>
        <w:tc>
          <w:tcPr>
            <w:tcW w:w="1620" w:type="dxa"/>
          </w:tcPr>
          <w:p w14:paraId="40A09A90" w14:textId="3715AAC2" w:rsidR="00EF19B8" w:rsidRPr="00F86615" w:rsidRDefault="00AF74CB" w:rsidP="006F49A5">
            <w:pPr>
              <w:rPr>
                <w:b/>
                <w:color w:val="FF0000"/>
              </w:rPr>
            </w:pPr>
            <w:r>
              <w:rPr>
                <w:b/>
                <w:color w:val="FF0000"/>
              </w:rPr>
              <w:t>Rehabilitated bore proving clean water for domestic and livestock</w:t>
            </w:r>
          </w:p>
        </w:tc>
      </w:tr>
      <w:tr w:rsidR="00622BF7" w:rsidRPr="00480D51" w14:paraId="1E774631" w14:textId="77777777" w:rsidTr="00191DA1">
        <w:tc>
          <w:tcPr>
            <w:tcW w:w="3978" w:type="dxa"/>
          </w:tcPr>
          <w:p w14:paraId="1071B695" w14:textId="7B320EC8" w:rsidR="00622BF7" w:rsidRPr="00975A86" w:rsidRDefault="002553C8" w:rsidP="006F49A5">
            <w:pPr>
              <w:rPr>
                <w:b/>
              </w:rPr>
            </w:pPr>
            <w:r>
              <w:rPr>
                <w:b/>
                <w:noProof/>
                <w:color w:val="FF0000"/>
                <w:lang w:eastAsia="en-US"/>
              </w:rPr>
              <w:lastRenderedPageBreak/>
              <w:drawing>
                <wp:inline distT="0" distB="0" distL="0" distR="0" wp14:anchorId="4A6E1274" wp14:editId="16915E3C">
                  <wp:extent cx="2903220" cy="21774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pond for rehabilita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3220" cy="2177415"/>
                          </a:xfrm>
                          <a:prstGeom prst="rect">
                            <a:avLst/>
                          </a:prstGeom>
                        </pic:spPr>
                      </pic:pic>
                    </a:graphicData>
                  </a:graphic>
                </wp:inline>
              </w:drawing>
            </w:r>
            <w:r w:rsidR="00975A86" w:rsidRPr="00975A86">
              <w:rPr>
                <w:b/>
                <w:color w:val="FF0000"/>
              </w:rPr>
              <w:t>ESAFF Zambia_7</w:t>
            </w:r>
            <w:r w:rsidR="00975A86">
              <w:rPr>
                <w:b/>
                <w:color w:val="FF0000"/>
              </w:rPr>
              <w:t xml:space="preserve"> </w:t>
            </w:r>
          </w:p>
        </w:tc>
        <w:tc>
          <w:tcPr>
            <w:tcW w:w="2610" w:type="dxa"/>
          </w:tcPr>
          <w:p w14:paraId="75762813" w14:textId="14E628BF" w:rsidR="00622BF7" w:rsidRPr="00F86615" w:rsidRDefault="002553C8" w:rsidP="006F49A5">
            <w:pPr>
              <w:rPr>
                <w:b/>
                <w:color w:val="FF0000"/>
              </w:rPr>
            </w:pPr>
            <w:r>
              <w:rPr>
                <w:b/>
                <w:color w:val="FF0000"/>
              </w:rPr>
              <w:t>August 2020</w:t>
            </w:r>
          </w:p>
        </w:tc>
        <w:tc>
          <w:tcPr>
            <w:tcW w:w="1350" w:type="dxa"/>
          </w:tcPr>
          <w:p w14:paraId="50EC58B6" w14:textId="3E4C51C2" w:rsidR="00622BF7" w:rsidRPr="00F86615" w:rsidRDefault="002553C8" w:rsidP="006F49A5">
            <w:pPr>
              <w:rPr>
                <w:b/>
                <w:color w:val="FF0000"/>
              </w:rPr>
            </w:pPr>
            <w:r>
              <w:rPr>
                <w:b/>
                <w:color w:val="FF0000"/>
              </w:rPr>
              <w:t>Henry Singili</w:t>
            </w:r>
          </w:p>
        </w:tc>
        <w:tc>
          <w:tcPr>
            <w:tcW w:w="1620" w:type="dxa"/>
          </w:tcPr>
          <w:p w14:paraId="1614290B" w14:textId="1CE3C5D1" w:rsidR="00622BF7" w:rsidRPr="00F86615" w:rsidRDefault="002553C8" w:rsidP="006F49A5">
            <w:pPr>
              <w:rPr>
                <w:b/>
                <w:color w:val="FF0000"/>
              </w:rPr>
            </w:pPr>
            <w:r>
              <w:rPr>
                <w:b/>
                <w:color w:val="FF0000"/>
              </w:rPr>
              <w:t>Identified fishpond for rehabilitation and stocking</w:t>
            </w:r>
            <w:r w:rsidR="00841D87">
              <w:rPr>
                <w:b/>
                <w:color w:val="FF0000"/>
              </w:rPr>
              <w:t xml:space="preserve"> in Sefula community</w:t>
            </w:r>
          </w:p>
        </w:tc>
      </w:tr>
      <w:tr w:rsidR="00622BF7" w:rsidRPr="00480D51" w14:paraId="74049262" w14:textId="77777777" w:rsidTr="00191DA1">
        <w:tc>
          <w:tcPr>
            <w:tcW w:w="3978" w:type="dxa"/>
          </w:tcPr>
          <w:p w14:paraId="60CC8C4E" w14:textId="17D5B4F0" w:rsidR="00622BF7" w:rsidRPr="002553C8" w:rsidRDefault="00841D87" w:rsidP="006F49A5">
            <w:pPr>
              <w:rPr>
                <w:b/>
              </w:rPr>
            </w:pPr>
            <w:r>
              <w:rPr>
                <w:b/>
                <w:noProof/>
                <w:color w:val="FF0000"/>
                <w:lang w:eastAsia="en-US"/>
              </w:rPr>
              <w:drawing>
                <wp:inline distT="0" distB="0" distL="0" distR="0" wp14:anchorId="7C8B12B5" wp14:editId="4E86E872">
                  <wp:extent cx="2903220" cy="2177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pond seful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3220" cy="2177415"/>
                          </a:xfrm>
                          <a:prstGeom prst="rect">
                            <a:avLst/>
                          </a:prstGeom>
                        </pic:spPr>
                      </pic:pic>
                    </a:graphicData>
                  </a:graphic>
                </wp:inline>
              </w:drawing>
            </w:r>
            <w:r w:rsidR="002553C8" w:rsidRPr="002553C8">
              <w:rPr>
                <w:b/>
                <w:color w:val="FF0000"/>
              </w:rPr>
              <w:t>ESAFF Zambia_8</w:t>
            </w:r>
          </w:p>
        </w:tc>
        <w:tc>
          <w:tcPr>
            <w:tcW w:w="2610" w:type="dxa"/>
          </w:tcPr>
          <w:p w14:paraId="222F899E" w14:textId="258BF5F6" w:rsidR="00622BF7" w:rsidRPr="00F86615" w:rsidRDefault="002553C8" w:rsidP="006F49A5">
            <w:pPr>
              <w:rPr>
                <w:b/>
                <w:color w:val="FF0000"/>
              </w:rPr>
            </w:pPr>
            <w:r>
              <w:rPr>
                <w:b/>
                <w:color w:val="FF0000"/>
              </w:rPr>
              <w:t>November 2020</w:t>
            </w:r>
          </w:p>
        </w:tc>
        <w:tc>
          <w:tcPr>
            <w:tcW w:w="1350" w:type="dxa"/>
          </w:tcPr>
          <w:p w14:paraId="14BF40DA" w14:textId="39C932FE" w:rsidR="00622BF7" w:rsidRPr="00F86615" w:rsidRDefault="002553C8" w:rsidP="006F49A5">
            <w:pPr>
              <w:rPr>
                <w:b/>
                <w:color w:val="FF0000"/>
              </w:rPr>
            </w:pPr>
            <w:r>
              <w:rPr>
                <w:b/>
                <w:color w:val="FF0000"/>
              </w:rPr>
              <w:t>Henry Singili</w:t>
            </w:r>
          </w:p>
        </w:tc>
        <w:tc>
          <w:tcPr>
            <w:tcW w:w="1620" w:type="dxa"/>
          </w:tcPr>
          <w:p w14:paraId="0827A57E" w14:textId="3B6C1FD2" w:rsidR="00622BF7" w:rsidRPr="00F86615" w:rsidRDefault="00841D87" w:rsidP="006F49A5">
            <w:pPr>
              <w:rPr>
                <w:b/>
                <w:color w:val="FF0000"/>
              </w:rPr>
            </w:pPr>
            <w:r>
              <w:rPr>
                <w:b/>
                <w:color w:val="FF0000"/>
              </w:rPr>
              <w:t>Fishpond stocked  breams in Sefula community</w:t>
            </w:r>
          </w:p>
        </w:tc>
      </w:tr>
      <w:tr w:rsidR="00622BF7" w:rsidRPr="00480D51" w14:paraId="2D5C4A01" w14:textId="77777777" w:rsidTr="00191DA1">
        <w:tc>
          <w:tcPr>
            <w:tcW w:w="3978" w:type="dxa"/>
          </w:tcPr>
          <w:p w14:paraId="56A2DEDC" w14:textId="6D759A97" w:rsidR="00622BF7" w:rsidRPr="00480D51" w:rsidRDefault="009F3C9F" w:rsidP="006F49A5">
            <w:r>
              <w:rPr>
                <w:noProof/>
                <w:lang w:eastAsia="en-US"/>
              </w:rPr>
              <w:drawing>
                <wp:inline distT="0" distB="0" distL="0" distR="0" wp14:anchorId="53B88A97" wp14:editId="2C7418C0">
                  <wp:extent cx="2903220" cy="2177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663 ESAFF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3220" cy="2177415"/>
                          </a:xfrm>
                          <a:prstGeom prst="rect">
                            <a:avLst/>
                          </a:prstGeom>
                        </pic:spPr>
                      </pic:pic>
                    </a:graphicData>
                  </a:graphic>
                </wp:inline>
              </w:drawing>
            </w:r>
            <w:r w:rsidR="00841D87" w:rsidRPr="009F3C9F">
              <w:rPr>
                <w:b/>
                <w:color w:val="FF0000"/>
              </w:rPr>
              <w:t>ESAFF Zambia_9</w:t>
            </w:r>
          </w:p>
        </w:tc>
        <w:tc>
          <w:tcPr>
            <w:tcW w:w="2610" w:type="dxa"/>
          </w:tcPr>
          <w:p w14:paraId="414C779C" w14:textId="6EB77C2B" w:rsidR="00622BF7" w:rsidRPr="00F86615" w:rsidRDefault="00886F6D" w:rsidP="006F49A5">
            <w:pPr>
              <w:rPr>
                <w:b/>
                <w:color w:val="FF0000"/>
              </w:rPr>
            </w:pPr>
            <w:r>
              <w:rPr>
                <w:b/>
                <w:color w:val="FF0000"/>
              </w:rPr>
              <w:t>September 2020</w:t>
            </w:r>
          </w:p>
        </w:tc>
        <w:tc>
          <w:tcPr>
            <w:tcW w:w="1350" w:type="dxa"/>
          </w:tcPr>
          <w:p w14:paraId="2D9585C6" w14:textId="5976E3A4" w:rsidR="00622BF7" w:rsidRPr="00F86615" w:rsidRDefault="00886F6D" w:rsidP="006F49A5">
            <w:pPr>
              <w:rPr>
                <w:b/>
                <w:color w:val="FF0000"/>
              </w:rPr>
            </w:pPr>
            <w:r>
              <w:rPr>
                <w:b/>
                <w:color w:val="FF0000"/>
              </w:rPr>
              <w:t>Henry Singili</w:t>
            </w:r>
          </w:p>
        </w:tc>
        <w:tc>
          <w:tcPr>
            <w:tcW w:w="1620" w:type="dxa"/>
          </w:tcPr>
          <w:p w14:paraId="5C39B832" w14:textId="074F83B5" w:rsidR="00622BF7" w:rsidRPr="00F86615" w:rsidRDefault="00886F6D" w:rsidP="006F49A5">
            <w:pPr>
              <w:rPr>
                <w:b/>
                <w:color w:val="FF0000"/>
              </w:rPr>
            </w:pPr>
            <w:r>
              <w:rPr>
                <w:b/>
                <w:color w:val="FF0000"/>
              </w:rPr>
              <w:t>Construction of a chicken house in Sibata village in Sefula community</w:t>
            </w:r>
          </w:p>
        </w:tc>
      </w:tr>
      <w:tr w:rsidR="009F3C9F" w:rsidRPr="00480D51" w14:paraId="3F4D66C1" w14:textId="77777777" w:rsidTr="00191DA1">
        <w:tc>
          <w:tcPr>
            <w:tcW w:w="3978" w:type="dxa"/>
          </w:tcPr>
          <w:p w14:paraId="1B7BB738" w14:textId="33426935" w:rsidR="009F3C9F" w:rsidRPr="009F3C9F" w:rsidRDefault="003E0FE5" w:rsidP="006F49A5">
            <w:pPr>
              <w:rPr>
                <w:b/>
              </w:rPr>
            </w:pPr>
            <w:r>
              <w:rPr>
                <w:b/>
                <w:noProof/>
                <w:color w:val="FF0000"/>
                <w:lang w:eastAsia="en-US"/>
              </w:rPr>
              <w:lastRenderedPageBreak/>
              <w:drawing>
                <wp:inline distT="0" distB="0" distL="0" distR="0" wp14:anchorId="15CAF33E" wp14:editId="5D03D495">
                  <wp:extent cx="2903220" cy="16313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 house in  Sibata villa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3220" cy="1631315"/>
                          </a:xfrm>
                          <a:prstGeom prst="rect">
                            <a:avLst/>
                          </a:prstGeom>
                        </pic:spPr>
                      </pic:pic>
                    </a:graphicData>
                  </a:graphic>
                </wp:inline>
              </w:drawing>
            </w:r>
            <w:r w:rsidR="009F3C9F" w:rsidRPr="009F3C9F">
              <w:rPr>
                <w:b/>
                <w:color w:val="FF0000"/>
              </w:rPr>
              <w:t>ESAFF Zambia_10</w:t>
            </w:r>
          </w:p>
        </w:tc>
        <w:tc>
          <w:tcPr>
            <w:tcW w:w="2610" w:type="dxa"/>
          </w:tcPr>
          <w:p w14:paraId="743097B0" w14:textId="6694D524" w:rsidR="009F3C9F" w:rsidRPr="00F86615" w:rsidRDefault="00EE719E" w:rsidP="006F49A5">
            <w:pPr>
              <w:rPr>
                <w:b/>
                <w:color w:val="FF0000"/>
              </w:rPr>
            </w:pPr>
            <w:r>
              <w:rPr>
                <w:b/>
                <w:color w:val="FF0000"/>
              </w:rPr>
              <w:t>December 2020</w:t>
            </w:r>
          </w:p>
        </w:tc>
        <w:tc>
          <w:tcPr>
            <w:tcW w:w="1350" w:type="dxa"/>
          </w:tcPr>
          <w:p w14:paraId="07382B8F" w14:textId="45B6A70D" w:rsidR="009F3C9F" w:rsidRPr="00F86615" w:rsidRDefault="00EE719E" w:rsidP="006F49A5">
            <w:pPr>
              <w:rPr>
                <w:b/>
                <w:color w:val="FF0000"/>
              </w:rPr>
            </w:pPr>
            <w:r>
              <w:rPr>
                <w:b/>
                <w:color w:val="FF0000"/>
              </w:rPr>
              <w:t>Singili</w:t>
            </w:r>
          </w:p>
        </w:tc>
        <w:tc>
          <w:tcPr>
            <w:tcW w:w="1620" w:type="dxa"/>
          </w:tcPr>
          <w:p w14:paraId="10EBC0BA" w14:textId="46D730E2" w:rsidR="009F3C9F" w:rsidRPr="00F86615" w:rsidRDefault="00EE719E" w:rsidP="006F49A5">
            <w:pPr>
              <w:rPr>
                <w:b/>
                <w:color w:val="FF0000"/>
              </w:rPr>
            </w:pPr>
            <w:r>
              <w:rPr>
                <w:b/>
                <w:color w:val="FF0000"/>
              </w:rPr>
              <w:t>Completed chicken house in Sibata village in Sefula community to hold 0ver 200 chicken</w:t>
            </w:r>
          </w:p>
        </w:tc>
      </w:tr>
      <w:tr w:rsidR="009F3C9F" w:rsidRPr="00480D51" w14:paraId="2E0E01AA" w14:textId="77777777" w:rsidTr="00191DA1">
        <w:tc>
          <w:tcPr>
            <w:tcW w:w="3978" w:type="dxa"/>
          </w:tcPr>
          <w:p w14:paraId="170A77FF" w14:textId="5DC3E038" w:rsidR="009F3C9F" w:rsidRPr="009F3C9F" w:rsidRDefault="00EE719E" w:rsidP="006F49A5">
            <w:pPr>
              <w:rPr>
                <w:b/>
                <w:color w:val="FF0000"/>
              </w:rPr>
            </w:pPr>
            <w:r>
              <w:rPr>
                <w:b/>
                <w:noProof/>
                <w:color w:val="FF0000"/>
                <w:lang w:eastAsia="en-US"/>
              </w:rPr>
              <w:drawing>
                <wp:inline distT="0" distB="0" distL="0" distR="0" wp14:anchorId="3E7DB70F" wp14:editId="797E4F94">
                  <wp:extent cx="2905125" cy="1609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 farmer preparing land for winter maiz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3220" cy="1608669"/>
                          </a:xfrm>
                          <a:prstGeom prst="rect">
                            <a:avLst/>
                          </a:prstGeom>
                        </pic:spPr>
                      </pic:pic>
                    </a:graphicData>
                  </a:graphic>
                </wp:inline>
              </w:drawing>
            </w:r>
            <w:r>
              <w:rPr>
                <w:b/>
                <w:color w:val="FF0000"/>
              </w:rPr>
              <w:t>ESAFF Zambia_11</w:t>
            </w:r>
          </w:p>
        </w:tc>
        <w:tc>
          <w:tcPr>
            <w:tcW w:w="2610" w:type="dxa"/>
          </w:tcPr>
          <w:p w14:paraId="07AA329A" w14:textId="2EA9F681" w:rsidR="009F3C9F" w:rsidRPr="00F86615" w:rsidRDefault="00EE719E" w:rsidP="006F49A5">
            <w:pPr>
              <w:rPr>
                <w:b/>
                <w:color w:val="FF0000"/>
              </w:rPr>
            </w:pPr>
            <w:r>
              <w:rPr>
                <w:b/>
                <w:color w:val="FF0000"/>
              </w:rPr>
              <w:t>August 2020</w:t>
            </w:r>
          </w:p>
        </w:tc>
        <w:tc>
          <w:tcPr>
            <w:tcW w:w="1350" w:type="dxa"/>
          </w:tcPr>
          <w:p w14:paraId="276403EE" w14:textId="3837BE6D" w:rsidR="009F3C9F" w:rsidRPr="00F86615" w:rsidRDefault="00EE719E" w:rsidP="006F49A5">
            <w:pPr>
              <w:rPr>
                <w:b/>
                <w:color w:val="FF0000"/>
              </w:rPr>
            </w:pPr>
            <w:r>
              <w:rPr>
                <w:b/>
                <w:color w:val="FF0000"/>
              </w:rPr>
              <w:t>Henry Singili</w:t>
            </w:r>
          </w:p>
        </w:tc>
        <w:tc>
          <w:tcPr>
            <w:tcW w:w="1620" w:type="dxa"/>
          </w:tcPr>
          <w:p w14:paraId="42F78DF6" w14:textId="2545A085" w:rsidR="009F3C9F" w:rsidRPr="00F86615" w:rsidRDefault="00EE719E" w:rsidP="006F49A5">
            <w:pPr>
              <w:rPr>
                <w:b/>
                <w:color w:val="FF0000"/>
              </w:rPr>
            </w:pPr>
            <w:r>
              <w:rPr>
                <w:b/>
                <w:color w:val="FF0000"/>
              </w:rPr>
              <w:t xml:space="preserve">Woman farmer in Nakasheke village of Sefula community prepares her land to plant winter maize </w:t>
            </w:r>
          </w:p>
        </w:tc>
      </w:tr>
      <w:tr w:rsidR="009F3C9F" w:rsidRPr="00480D51" w14:paraId="5EEC8187" w14:textId="77777777" w:rsidTr="00191DA1">
        <w:tc>
          <w:tcPr>
            <w:tcW w:w="3978" w:type="dxa"/>
          </w:tcPr>
          <w:p w14:paraId="5AC32745" w14:textId="30CD65E4" w:rsidR="009F3C9F" w:rsidRPr="009F3C9F" w:rsidRDefault="000D33FD" w:rsidP="006F49A5">
            <w:pPr>
              <w:rPr>
                <w:b/>
                <w:color w:val="FF0000"/>
              </w:rPr>
            </w:pPr>
            <w:r>
              <w:rPr>
                <w:b/>
                <w:noProof/>
                <w:color w:val="FF0000"/>
                <w:lang w:eastAsia="en-US"/>
              </w:rPr>
              <w:drawing>
                <wp:inline distT="0" distB="0" distL="0" distR="0" wp14:anchorId="52CAA016" wp14:editId="115C5B55">
                  <wp:extent cx="2895600" cy="1724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fula winter maiz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3221" cy="1728563"/>
                          </a:xfrm>
                          <a:prstGeom prst="rect">
                            <a:avLst/>
                          </a:prstGeom>
                        </pic:spPr>
                      </pic:pic>
                    </a:graphicData>
                  </a:graphic>
                </wp:inline>
              </w:drawing>
            </w:r>
            <w:r w:rsidR="00EE719E">
              <w:rPr>
                <w:b/>
                <w:color w:val="FF0000"/>
              </w:rPr>
              <w:t>ESAFF Zambia_12</w:t>
            </w:r>
          </w:p>
        </w:tc>
        <w:tc>
          <w:tcPr>
            <w:tcW w:w="2610" w:type="dxa"/>
          </w:tcPr>
          <w:p w14:paraId="0BC6717D" w14:textId="36784A84" w:rsidR="009F3C9F" w:rsidRPr="00F86615" w:rsidRDefault="000D33FD" w:rsidP="006F49A5">
            <w:pPr>
              <w:rPr>
                <w:b/>
                <w:color w:val="FF0000"/>
              </w:rPr>
            </w:pPr>
            <w:r>
              <w:rPr>
                <w:b/>
                <w:color w:val="FF0000"/>
              </w:rPr>
              <w:t>October</w:t>
            </w:r>
            <w:r w:rsidR="00EE719E">
              <w:rPr>
                <w:b/>
                <w:color w:val="FF0000"/>
              </w:rPr>
              <w:t xml:space="preserve"> 2020</w:t>
            </w:r>
          </w:p>
        </w:tc>
        <w:tc>
          <w:tcPr>
            <w:tcW w:w="1350" w:type="dxa"/>
          </w:tcPr>
          <w:p w14:paraId="56FC7FB5" w14:textId="3A94E43F" w:rsidR="009F3C9F" w:rsidRPr="00F86615" w:rsidRDefault="00EE719E" w:rsidP="006F49A5">
            <w:pPr>
              <w:rPr>
                <w:b/>
                <w:color w:val="FF0000"/>
              </w:rPr>
            </w:pPr>
            <w:r>
              <w:rPr>
                <w:b/>
                <w:color w:val="FF0000"/>
              </w:rPr>
              <w:t>Henry Singili</w:t>
            </w:r>
          </w:p>
        </w:tc>
        <w:tc>
          <w:tcPr>
            <w:tcW w:w="1620" w:type="dxa"/>
          </w:tcPr>
          <w:p w14:paraId="2FBC1E8B" w14:textId="625DC476" w:rsidR="009F3C9F" w:rsidRPr="00F86615" w:rsidRDefault="00EE719E" w:rsidP="006F49A5">
            <w:pPr>
              <w:rPr>
                <w:b/>
                <w:color w:val="FF0000"/>
              </w:rPr>
            </w:pPr>
            <w:r>
              <w:rPr>
                <w:b/>
                <w:color w:val="FF0000"/>
              </w:rPr>
              <w:t xml:space="preserve">A woman farmer prepares her farm to plant the winter maize in Nakasheke </w:t>
            </w:r>
            <w:r w:rsidR="000D33FD">
              <w:rPr>
                <w:b/>
                <w:color w:val="FF0000"/>
              </w:rPr>
              <w:t>village</w:t>
            </w:r>
            <w:r>
              <w:rPr>
                <w:b/>
                <w:color w:val="FF0000"/>
              </w:rPr>
              <w:t xml:space="preserve"> of Sefula Community</w:t>
            </w:r>
          </w:p>
        </w:tc>
      </w:tr>
      <w:tr w:rsidR="009F3C9F" w:rsidRPr="00480D51" w14:paraId="1D665758" w14:textId="77777777" w:rsidTr="00191DA1">
        <w:tc>
          <w:tcPr>
            <w:tcW w:w="3978" w:type="dxa"/>
          </w:tcPr>
          <w:p w14:paraId="2780D71B" w14:textId="15D20200" w:rsidR="009F3C9F" w:rsidRPr="009F3C9F" w:rsidRDefault="000D33FD" w:rsidP="006F49A5">
            <w:pPr>
              <w:rPr>
                <w:b/>
                <w:color w:val="FF0000"/>
              </w:rPr>
            </w:pPr>
            <w:r>
              <w:rPr>
                <w:b/>
                <w:noProof/>
                <w:color w:val="FF0000"/>
                <w:lang w:eastAsia="en-US"/>
              </w:rPr>
              <w:drawing>
                <wp:inline distT="0" distB="0" distL="0" distR="0" wp14:anchorId="34A377BE" wp14:editId="65AD3EAF">
                  <wp:extent cx="2903220" cy="21774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F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3220" cy="2177415"/>
                          </a:xfrm>
                          <a:prstGeom prst="rect">
                            <a:avLst/>
                          </a:prstGeom>
                        </pic:spPr>
                      </pic:pic>
                    </a:graphicData>
                  </a:graphic>
                </wp:inline>
              </w:drawing>
            </w:r>
            <w:r>
              <w:rPr>
                <w:b/>
                <w:color w:val="FF0000"/>
              </w:rPr>
              <w:lastRenderedPageBreak/>
              <w:t>ESAFF Zambia_13</w:t>
            </w:r>
          </w:p>
        </w:tc>
        <w:tc>
          <w:tcPr>
            <w:tcW w:w="2610" w:type="dxa"/>
          </w:tcPr>
          <w:p w14:paraId="14C8FDE1" w14:textId="6D5EB27C" w:rsidR="009F3C9F" w:rsidRPr="00F86615" w:rsidRDefault="000D33FD" w:rsidP="006F49A5">
            <w:pPr>
              <w:rPr>
                <w:b/>
                <w:color w:val="FF0000"/>
              </w:rPr>
            </w:pPr>
            <w:r>
              <w:rPr>
                <w:b/>
                <w:color w:val="FF0000"/>
              </w:rPr>
              <w:lastRenderedPageBreak/>
              <w:t>December 2020</w:t>
            </w:r>
          </w:p>
        </w:tc>
        <w:tc>
          <w:tcPr>
            <w:tcW w:w="1350" w:type="dxa"/>
          </w:tcPr>
          <w:p w14:paraId="7DC056C2" w14:textId="28A72856" w:rsidR="009F3C9F" w:rsidRPr="00F86615" w:rsidRDefault="000D33FD" w:rsidP="006F49A5">
            <w:pPr>
              <w:rPr>
                <w:b/>
                <w:color w:val="FF0000"/>
              </w:rPr>
            </w:pPr>
            <w:r>
              <w:rPr>
                <w:b/>
                <w:color w:val="FF0000"/>
              </w:rPr>
              <w:t>Henry Singili</w:t>
            </w:r>
          </w:p>
        </w:tc>
        <w:tc>
          <w:tcPr>
            <w:tcW w:w="1620" w:type="dxa"/>
          </w:tcPr>
          <w:p w14:paraId="56CD4F41" w14:textId="14A91699" w:rsidR="009F3C9F" w:rsidRPr="00F86615" w:rsidRDefault="000D33FD" w:rsidP="006F49A5">
            <w:pPr>
              <w:rPr>
                <w:b/>
                <w:color w:val="FF0000"/>
              </w:rPr>
            </w:pPr>
            <w:r>
              <w:rPr>
                <w:b/>
                <w:color w:val="FF0000"/>
              </w:rPr>
              <w:t>Winter  maize crop in Nakasheke village in Sefula district</w:t>
            </w:r>
          </w:p>
        </w:tc>
      </w:tr>
      <w:tr w:rsidR="009F3C9F" w:rsidRPr="00480D51" w14:paraId="3606911D" w14:textId="77777777" w:rsidTr="00191DA1">
        <w:tc>
          <w:tcPr>
            <w:tcW w:w="3978" w:type="dxa"/>
          </w:tcPr>
          <w:p w14:paraId="558F7031" w14:textId="2D1B0837" w:rsidR="009F3C9F" w:rsidRPr="009F3C9F" w:rsidRDefault="00A64D85" w:rsidP="006F49A5">
            <w:pPr>
              <w:rPr>
                <w:b/>
                <w:color w:val="FF0000"/>
              </w:rPr>
            </w:pPr>
            <w:r>
              <w:rPr>
                <w:b/>
                <w:noProof/>
                <w:color w:val="FF0000"/>
                <w:lang w:eastAsia="en-US"/>
              </w:rPr>
              <w:lastRenderedPageBreak/>
              <w:drawing>
                <wp:inline distT="0" distB="0" distL="0" distR="0" wp14:anchorId="0116E0E1" wp14:editId="3BD69DEA">
                  <wp:extent cx="2903220" cy="21774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 people celebrate their winter maiz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3220" cy="2177415"/>
                          </a:xfrm>
                          <a:prstGeom prst="rect">
                            <a:avLst/>
                          </a:prstGeom>
                        </pic:spPr>
                      </pic:pic>
                    </a:graphicData>
                  </a:graphic>
                </wp:inline>
              </w:drawing>
            </w:r>
            <w:r w:rsidR="000D33FD">
              <w:rPr>
                <w:b/>
                <w:color w:val="FF0000"/>
              </w:rPr>
              <w:t>ESAFF Zambia_14</w:t>
            </w:r>
          </w:p>
        </w:tc>
        <w:tc>
          <w:tcPr>
            <w:tcW w:w="2610" w:type="dxa"/>
          </w:tcPr>
          <w:p w14:paraId="7ACFF857" w14:textId="45ACF754" w:rsidR="009F3C9F" w:rsidRPr="00F86615" w:rsidRDefault="000D33FD" w:rsidP="006F49A5">
            <w:pPr>
              <w:rPr>
                <w:b/>
                <w:color w:val="FF0000"/>
              </w:rPr>
            </w:pPr>
            <w:r>
              <w:rPr>
                <w:b/>
                <w:color w:val="FF0000"/>
              </w:rPr>
              <w:t>December 2020</w:t>
            </w:r>
          </w:p>
        </w:tc>
        <w:tc>
          <w:tcPr>
            <w:tcW w:w="1350" w:type="dxa"/>
          </w:tcPr>
          <w:p w14:paraId="17771B11" w14:textId="14A7D4D9" w:rsidR="009F3C9F" w:rsidRPr="00F86615" w:rsidRDefault="000D33FD" w:rsidP="006F49A5">
            <w:pPr>
              <w:rPr>
                <w:b/>
                <w:color w:val="FF0000"/>
              </w:rPr>
            </w:pPr>
            <w:r>
              <w:rPr>
                <w:b/>
                <w:color w:val="FF0000"/>
              </w:rPr>
              <w:t>Henry Singili</w:t>
            </w:r>
          </w:p>
        </w:tc>
        <w:tc>
          <w:tcPr>
            <w:tcW w:w="1620" w:type="dxa"/>
          </w:tcPr>
          <w:p w14:paraId="4F561F96" w14:textId="2956CFA5" w:rsidR="009F3C9F" w:rsidRPr="00F86615" w:rsidRDefault="000D33FD" w:rsidP="006F49A5">
            <w:pPr>
              <w:rPr>
                <w:b/>
                <w:color w:val="FF0000"/>
              </w:rPr>
            </w:pPr>
            <w:r>
              <w:rPr>
                <w:b/>
                <w:color w:val="FF0000"/>
              </w:rPr>
              <w:t>Young farmers celebrate their  winter maize crop</w:t>
            </w:r>
          </w:p>
        </w:tc>
      </w:tr>
      <w:tr w:rsidR="009F3C9F" w:rsidRPr="00480D51" w14:paraId="0EBAA8A1" w14:textId="77777777" w:rsidTr="00191DA1">
        <w:tc>
          <w:tcPr>
            <w:tcW w:w="3978" w:type="dxa"/>
          </w:tcPr>
          <w:p w14:paraId="3039A955" w14:textId="64ABF00D" w:rsidR="009F3C9F" w:rsidRPr="009F3C9F" w:rsidRDefault="00063789" w:rsidP="006F49A5">
            <w:pPr>
              <w:rPr>
                <w:b/>
                <w:color w:val="FF0000"/>
              </w:rPr>
            </w:pPr>
            <w:r>
              <w:rPr>
                <w:b/>
                <w:noProof/>
                <w:color w:val="FF0000"/>
                <w:lang w:eastAsia="en-US"/>
              </w:rPr>
              <w:drawing>
                <wp:inline distT="0" distB="0" distL="0" distR="0" wp14:anchorId="33250BD9" wp14:editId="6BE18BA1">
                  <wp:extent cx="2903220" cy="2177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 farmer tomato plo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3220" cy="2177415"/>
                          </a:xfrm>
                          <a:prstGeom prst="rect">
                            <a:avLst/>
                          </a:prstGeom>
                        </pic:spPr>
                      </pic:pic>
                    </a:graphicData>
                  </a:graphic>
                </wp:inline>
              </w:drawing>
            </w:r>
            <w:r>
              <w:rPr>
                <w:b/>
                <w:color w:val="FF0000"/>
              </w:rPr>
              <w:t>ESAFF Zambia_15</w:t>
            </w:r>
          </w:p>
        </w:tc>
        <w:tc>
          <w:tcPr>
            <w:tcW w:w="2610" w:type="dxa"/>
          </w:tcPr>
          <w:p w14:paraId="2F21FC9E" w14:textId="31782A99" w:rsidR="009F3C9F" w:rsidRPr="00F86615" w:rsidRDefault="00063789" w:rsidP="006F49A5">
            <w:pPr>
              <w:rPr>
                <w:b/>
                <w:color w:val="FF0000"/>
              </w:rPr>
            </w:pPr>
            <w:r>
              <w:rPr>
                <w:b/>
                <w:color w:val="FF0000"/>
              </w:rPr>
              <w:t>December 2020</w:t>
            </w:r>
          </w:p>
        </w:tc>
        <w:tc>
          <w:tcPr>
            <w:tcW w:w="1350" w:type="dxa"/>
          </w:tcPr>
          <w:p w14:paraId="45E511F7" w14:textId="5468BD13" w:rsidR="009F3C9F" w:rsidRPr="00F86615" w:rsidRDefault="00063789" w:rsidP="006F49A5">
            <w:pPr>
              <w:rPr>
                <w:b/>
                <w:color w:val="FF0000"/>
              </w:rPr>
            </w:pPr>
            <w:r>
              <w:rPr>
                <w:b/>
                <w:color w:val="FF0000"/>
              </w:rPr>
              <w:t>Henry Singili</w:t>
            </w:r>
          </w:p>
        </w:tc>
        <w:tc>
          <w:tcPr>
            <w:tcW w:w="1620" w:type="dxa"/>
          </w:tcPr>
          <w:p w14:paraId="7FEEFF07" w14:textId="6DA2E3EA" w:rsidR="009F3C9F" w:rsidRPr="00F86615" w:rsidRDefault="00063789" w:rsidP="006F49A5">
            <w:pPr>
              <w:rPr>
                <w:b/>
                <w:color w:val="FF0000"/>
              </w:rPr>
            </w:pPr>
            <w:r>
              <w:rPr>
                <w:b/>
                <w:color w:val="FF0000"/>
              </w:rPr>
              <w:t xml:space="preserve">A young farmer </w:t>
            </w:r>
            <w:proofErr w:type="gramStart"/>
            <w:r>
              <w:rPr>
                <w:b/>
                <w:color w:val="FF0000"/>
              </w:rPr>
              <w:t>in  Nalikolo</w:t>
            </w:r>
            <w:proofErr w:type="gramEnd"/>
            <w:r>
              <w:rPr>
                <w:b/>
                <w:color w:val="FF0000"/>
              </w:rPr>
              <w:t xml:space="preserve"> village Sefula Community</w:t>
            </w:r>
            <w:r w:rsidR="002B0379">
              <w:rPr>
                <w:b/>
                <w:color w:val="FF0000"/>
              </w:rPr>
              <w:t>.</w:t>
            </w:r>
          </w:p>
        </w:tc>
      </w:tr>
    </w:tbl>
    <w:p w14:paraId="423BDCC1" w14:textId="77777777" w:rsidR="00B054E6" w:rsidRPr="008B086F" w:rsidRDefault="00B054E6" w:rsidP="00B054E6">
      <w:pPr>
        <w:rPr>
          <w:lang w:val="es-419"/>
        </w:rPr>
      </w:pPr>
    </w:p>
    <w:p w14:paraId="5EF606BD" w14:textId="3CA841A4" w:rsidR="00C468FF" w:rsidRPr="00206C49" w:rsidRDefault="004D4A8C">
      <w:pPr>
        <w:jc w:val="both"/>
        <w:rPr>
          <w:b/>
          <w:u w:val="single"/>
          <w:lang w:val="pt-BR"/>
        </w:rPr>
      </w:pPr>
      <w:r w:rsidRPr="00206C49">
        <w:rPr>
          <w:b/>
          <w:u w:val="single"/>
          <w:lang w:val="pt-BR"/>
        </w:rPr>
        <w:t>CERTIFICATION</w:t>
      </w:r>
    </w:p>
    <w:p w14:paraId="7F180DF0" w14:textId="77777777" w:rsidR="00206C49" w:rsidRDefault="004D4A8C">
      <w:pPr>
        <w:jc w:val="both"/>
      </w:pPr>
      <w:r w:rsidRPr="004D4A8C">
        <w:rPr>
          <w:lang w:val="pt-BR"/>
        </w:rPr>
        <w:t xml:space="preserve">All </w:t>
      </w:r>
      <w:r w:rsidRPr="004D4A8C">
        <w:rPr>
          <w:rFonts w:asciiTheme="minorHAnsi" w:hAnsiTheme="minorHAnsi" w:cstheme="minorHAnsi"/>
          <w:lang w:val="pt-BR"/>
        </w:rPr>
        <w:t>East and Southern Africa Small Scale Farmers Forum Zambia</w:t>
      </w:r>
      <w:r>
        <w:rPr>
          <w:rFonts w:asciiTheme="minorHAnsi" w:hAnsiTheme="minorHAnsi" w:cstheme="minorHAnsi"/>
          <w:lang w:val="pt-BR"/>
        </w:rPr>
        <w:t xml:space="preserve"> activities</w:t>
      </w:r>
      <w:r w:rsidR="00F911F2">
        <w:rPr>
          <w:rFonts w:asciiTheme="minorHAnsi" w:hAnsiTheme="minorHAnsi" w:cstheme="minorHAnsi"/>
          <w:lang w:val="pt-BR"/>
        </w:rPr>
        <w:t xml:space="preserve"> conducted with the grant funds were and are consistent  with charitable purposes are set  forthin section 501 (c)(3) forth in the Internal Revenue Code and East and Southern Africa Small Scale Farmers Forum Zambia complied with all provisions and restrictions contained in this Agreement, including, for example  and without limitation, those provisions relating to lobbying and political activity.</w:t>
      </w:r>
      <w:r w:rsidR="00206C49">
        <w:t xml:space="preserve">   </w:t>
      </w:r>
    </w:p>
    <w:p w14:paraId="0DE8B219" w14:textId="59A04625" w:rsidR="00206C49" w:rsidRDefault="00206C49">
      <w:pPr>
        <w:jc w:val="both"/>
      </w:pPr>
      <w:r>
        <w:t xml:space="preserve">                                          </w:t>
      </w:r>
    </w:p>
    <w:p w14:paraId="63A6FA93" w14:textId="5F365CF7" w:rsidR="00206C49" w:rsidRPr="00206C49" w:rsidRDefault="00206C49">
      <w:pPr>
        <w:jc w:val="both"/>
        <w:rPr>
          <w:rFonts w:asciiTheme="minorHAnsi" w:hAnsiTheme="minorHAnsi" w:cstheme="minorHAnsi"/>
        </w:rPr>
      </w:pPr>
      <w:r>
        <w:t xml:space="preserve">                     Signed: </w:t>
      </w:r>
      <w:proofErr w:type="spellStart"/>
      <w:r>
        <w:rPr>
          <w:rFonts w:ascii="Bradley Hand ITC" w:hAnsi="Bradley Hand ITC"/>
        </w:rPr>
        <w:t>HwSingili</w:t>
      </w:r>
      <w:proofErr w:type="spellEnd"/>
      <w:r>
        <w:rPr>
          <w:rFonts w:ascii="Bradley Hand ITC" w:hAnsi="Bradley Hand ITC"/>
        </w:rPr>
        <w:t xml:space="preserve">       </w:t>
      </w:r>
      <w:r>
        <w:rPr>
          <w:rFonts w:asciiTheme="minorHAnsi" w:hAnsiTheme="minorHAnsi" w:cstheme="minorHAnsi"/>
        </w:rPr>
        <w:t xml:space="preserve">Date: </w:t>
      </w:r>
      <w:r w:rsidRPr="00206C49">
        <w:rPr>
          <w:noProof/>
          <w:sz w:val="44"/>
          <w:szCs w:val="44"/>
          <w:lang w:eastAsia="en-US"/>
        </w:rPr>
        <w:drawing>
          <wp:anchor distT="0" distB="0" distL="114300" distR="114300" simplePos="0" relativeHeight="251659264" behindDoc="0" locked="0" layoutInCell="1" allowOverlap="1" wp14:anchorId="46974519" wp14:editId="3442A6A0">
            <wp:simplePos x="0" y="0"/>
            <wp:positionH relativeFrom="column">
              <wp:posOffset>-207645</wp:posOffset>
            </wp:positionH>
            <wp:positionV relativeFrom="paragraph">
              <wp:posOffset>323850</wp:posOffset>
            </wp:positionV>
            <wp:extent cx="771525" cy="628650"/>
            <wp:effectExtent l="0" t="0" r="9525" b="0"/>
            <wp:wrapSquare wrapText="right"/>
            <wp:docPr id="6" name="Picture 6" descr="CAA9E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A9E5F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2785" cy="62967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 xml:space="preserve"> 28</w:t>
      </w:r>
      <w:r w:rsidRPr="00206C49">
        <w:rPr>
          <w:rFonts w:asciiTheme="minorHAnsi" w:hAnsiTheme="minorHAnsi" w:cstheme="minorHAnsi"/>
          <w:vertAlign w:val="superscript"/>
        </w:rPr>
        <w:t>th</w:t>
      </w:r>
      <w:r>
        <w:rPr>
          <w:rFonts w:asciiTheme="minorHAnsi" w:hAnsiTheme="minorHAnsi" w:cstheme="minorHAnsi"/>
        </w:rPr>
        <w:t xml:space="preserve"> February 2020</w:t>
      </w:r>
    </w:p>
    <w:sectPr w:rsidR="00206C49" w:rsidRPr="00206C49">
      <w:footerReference w:type="default" r:id="rId26"/>
      <w:pgSz w:w="12240" w:h="15840"/>
      <w:pgMar w:top="1418" w:right="1418" w:bottom="1418" w:left="1701" w:header="720" w:footer="720" w:gutter="0"/>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B1BD2" w14:textId="77777777" w:rsidR="00BC66E1" w:rsidRDefault="00BC66E1" w:rsidP="00A04537">
      <w:pPr>
        <w:spacing w:after="0" w:line="240" w:lineRule="auto"/>
      </w:pPr>
      <w:r>
        <w:separator/>
      </w:r>
    </w:p>
  </w:endnote>
  <w:endnote w:type="continuationSeparator" w:id="0">
    <w:p w14:paraId="756B0750" w14:textId="77777777" w:rsidR="00BC66E1" w:rsidRDefault="00BC66E1" w:rsidP="00A04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246979"/>
      <w:docPartObj>
        <w:docPartGallery w:val="Page Numbers (Bottom of Page)"/>
        <w:docPartUnique/>
      </w:docPartObj>
    </w:sdtPr>
    <w:sdtEndPr/>
    <w:sdtContent>
      <w:p w14:paraId="436CA285" w14:textId="563762B3" w:rsidR="00F911F2" w:rsidRDefault="00F911F2">
        <w:pPr>
          <w:pStyle w:val="Footer"/>
          <w:jc w:val="center"/>
        </w:pPr>
        <w:r>
          <w:fldChar w:fldCharType="begin"/>
        </w:r>
        <w:r>
          <w:instrText>PAGE   \* MERGEFORMAT</w:instrText>
        </w:r>
        <w:r>
          <w:fldChar w:fldCharType="separate"/>
        </w:r>
        <w:r w:rsidR="00C10963" w:rsidRPr="00C10963">
          <w:rPr>
            <w:noProof/>
            <w:lang w:val="pt-BR"/>
          </w:rPr>
          <w:t>1</w:t>
        </w:r>
        <w:r>
          <w:fldChar w:fldCharType="end"/>
        </w:r>
      </w:p>
    </w:sdtContent>
  </w:sdt>
  <w:p w14:paraId="403CB784" w14:textId="77777777" w:rsidR="00F911F2" w:rsidRDefault="00F911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D0064" w14:textId="77777777" w:rsidR="00BC66E1" w:rsidRDefault="00BC66E1" w:rsidP="00A04537">
      <w:pPr>
        <w:spacing w:after="0" w:line="240" w:lineRule="auto"/>
      </w:pPr>
      <w:r>
        <w:separator/>
      </w:r>
    </w:p>
  </w:footnote>
  <w:footnote w:type="continuationSeparator" w:id="0">
    <w:p w14:paraId="2984A80A" w14:textId="77777777" w:rsidR="00BC66E1" w:rsidRDefault="00BC66E1" w:rsidP="00A045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
    <w:nsid w:val="00000002"/>
    <w:multiLevelType w:val="multilevel"/>
    <w:tmpl w:val="00000002"/>
    <w:name w:val="WWNum6"/>
    <w:lvl w:ilvl="0">
      <w:start w:val="10"/>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543C2B"/>
    <w:multiLevelType w:val="hybridMultilevel"/>
    <w:tmpl w:val="159A30D4"/>
    <w:lvl w:ilvl="0" w:tplc="ED021ADE">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
    <w:nsid w:val="06DE2597"/>
    <w:multiLevelType w:val="hybridMultilevel"/>
    <w:tmpl w:val="0A22374E"/>
    <w:lvl w:ilvl="0" w:tplc="3BA47050">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5">
    <w:nsid w:val="07993134"/>
    <w:multiLevelType w:val="hybridMultilevel"/>
    <w:tmpl w:val="B33EFB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8B95CC7"/>
    <w:multiLevelType w:val="hybridMultilevel"/>
    <w:tmpl w:val="4D8A3DD0"/>
    <w:lvl w:ilvl="0" w:tplc="D1E038E0">
      <w:start w:val="1"/>
      <w:numFmt w:val="lowerLetter"/>
      <w:lvlText w:val="%1)"/>
      <w:lvlJc w:val="left"/>
      <w:pPr>
        <w:ind w:left="357" w:hanging="360"/>
      </w:pPr>
      <w:rPr>
        <w:rFonts w:hint="default"/>
      </w:rPr>
    </w:lvl>
    <w:lvl w:ilvl="1" w:tplc="08090019" w:tentative="1">
      <w:start w:val="1"/>
      <w:numFmt w:val="lowerLetter"/>
      <w:lvlText w:val="%2."/>
      <w:lvlJc w:val="left"/>
      <w:pPr>
        <w:ind w:left="1077" w:hanging="360"/>
      </w:pPr>
    </w:lvl>
    <w:lvl w:ilvl="2" w:tplc="0809001B" w:tentative="1">
      <w:start w:val="1"/>
      <w:numFmt w:val="lowerRoman"/>
      <w:lvlText w:val="%3."/>
      <w:lvlJc w:val="right"/>
      <w:pPr>
        <w:ind w:left="1797" w:hanging="180"/>
      </w:pPr>
    </w:lvl>
    <w:lvl w:ilvl="3" w:tplc="0809000F" w:tentative="1">
      <w:start w:val="1"/>
      <w:numFmt w:val="decimal"/>
      <w:lvlText w:val="%4."/>
      <w:lvlJc w:val="left"/>
      <w:pPr>
        <w:ind w:left="2517" w:hanging="360"/>
      </w:pPr>
    </w:lvl>
    <w:lvl w:ilvl="4" w:tplc="08090019" w:tentative="1">
      <w:start w:val="1"/>
      <w:numFmt w:val="lowerLetter"/>
      <w:lvlText w:val="%5."/>
      <w:lvlJc w:val="left"/>
      <w:pPr>
        <w:ind w:left="3237" w:hanging="360"/>
      </w:pPr>
    </w:lvl>
    <w:lvl w:ilvl="5" w:tplc="0809001B" w:tentative="1">
      <w:start w:val="1"/>
      <w:numFmt w:val="lowerRoman"/>
      <w:lvlText w:val="%6."/>
      <w:lvlJc w:val="right"/>
      <w:pPr>
        <w:ind w:left="3957" w:hanging="180"/>
      </w:pPr>
    </w:lvl>
    <w:lvl w:ilvl="6" w:tplc="0809000F" w:tentative="1">
      <w:start w:val="1"/>
      <w:numFmt w:val="decimal"/>
      <w:lvlText w:val="%7."/>
      <w:lvlJc w:val="left"/>
      <w:pPr>
        <w:ind w:left="4677" w:hanging="360"/>
      </w:pPr>
    </w:lvl>
    <w:lvl w:ilvl="7" w:tplc="08090019" w:tentative="1">
      <w:start w:val="1"/>
      <w:numFmt w:val="lowerLetter"/>
      <w:lvlText w:val="%8."/>
      <w:lvlJc w:val="left"/>
      <w:pPr>
        <w:ind w:left="5397" w:hanging="360"/>
      </w:pPr>
    </w:lvl>
    <w:lvl w:ilvl="8" w:tplc="0809001B" w:tentative="1">
      <w:start w:val="1"/>
      <w:numFmt w:val="lowerRoman"/>
      <w:lvlText w:val="%9."/>
      <w:lvlJc w:val="right"/>
      <w:pPr>
        <w:ind w:left="6117" w:hanging="180"/>
      </w:pPr>
    </w:lvl>
  </w:abstractNum>
  <w:abstractNum w:abstractNumId="7">
    <w:nsid w:val="2A251A47"/>
    <w:multiLevelType w:val="hybridMultilevel"/>
    <w:tmpl w:val="EC9EF2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07B0ECC"/>
    <w:multiLevelType w:val="hybridMultilevel"/>
    <w:tmpl w:val="2FB20A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AB26ECF"/>
    <w:multiLevelType w:val="hybridMultilevel"/>
    <w:tmpl w:val="6EF64C1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
    <w:nsid w:val="3BD63508"/>
    <w:multiLevelType w:val="hybridMultilevel"/>
    <w:tmpl w:val="B7F4C4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C457436"/>
    <w:multiLevelType w:val="hybridMultilevel"/>
    <w:tmpl w:val="F43EAF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E3957B5"/>
    <w:multiLevelType w:val="hybridMultilevel"/>
    <w:tmpl w:val="EA08E0C8"/>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3">
    <w:nsid w:val="49726BC3"/>
    <w:multiLevelType w:val="hybridMultilevel"/>
    <w:tmpl w:val="CD74636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
    <w:nsid w:val="4B913A16"/>
    <w:multiLevelType w:val="hybridMultilevel"/>
    <w:tmpl w:val="ED8A7C82"/>
    <w:lvl w:ilvl="0" w:tplc="E68E8D8E">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5">
    <w:nsid w:val="4C410C9A"/>
    <w:multiLevelType w:val="hybridMultilevel"/>
    <w:tmpl w:val="BF884B94"/>
    <w:lvl w:ilvl="0" w:tplc="50428B5C">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6">
    <w:nsid w:val="52362E4E"/>
    <w:multiLevelType w:val="hybridMultilevel"/>
    <w:tmpl w:val="AAB43D70"/>
    <w:lvl w:ilvl="0" w:tplc="D87A643C">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7">
    <w:nsid w:val="5FD40E08"/>
    <w:multiLevelType w:val="hybridMultilevel"/>
    <w:tmpl w:val="E44CEA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2EF33C7"/>
    <w:multiLevelType w:val="hybridMultilevel"/>
    <w:tmpl w:val="CB1A21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EFF6ADB"/>
    <w:multiLevelType w:val="hybridMultilevel"/>
    <w:tmpl w:val="663A24DA"/>
    <w:lvl w:ilvl="0" w:tplc="1652B2FE">
      <w:start w:val="1"/>
      <w:numFmt w:val="decimal"/>
      <w:lvlText w:val="%1)"/>
      <w:lvlJc w:val="left"/>
      <w:pPr>
        <w:ind w:left="717" w:hanging="360"/>
      </w:pPr>
      <w:rPr>
        <w:rFonts w:hint="default"/>
        <w:b/>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0">
    <w:nsid w:val="6F8043B7"/>
    <w:multiLevelType w:val="hybridMultilevel"/>
    <w:tmpl w:val="F35A763E"/>
    <w:lvl w:ilvl="0" w:tplc="8440056C">
      <w:start w:val="1"/>
      <w:numFmt w:val="decimal"/>
      <w:lvlText w:val="%1."/>
      <w:lvlJc w:val="left"/>
      <w:pPr>
        <w:ind w:left="360" w:hanging="360"/>
      </w:pPr>
      <w:rPr>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85826AF"/>
    <w:multiLevelType w:val="hybridMultilevel"/>
    <w:tmpl w:val="CEB8DD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17"/>
  </w:num>
  <w:num w:numId="5">
    <w:abstractNumId w:val="11"/>
  </w:num>
  <w:num w:numId="6">
    <w:abstractNumId w:val="20"/>
  </w:num>
  <w:num w:numId="7">
    <w:abstractNumId w:val="21"/>
  </w:num>
  <w:num w:numId="8">
    <w:abstractNumId w:val="10"/>
  </w:num>
  <w:num w:numId="9">
    <w:abstractNumId w:val="18"/>
  </w:num>
  <w:num w:numId="10">
    <w:abstractNumId w:val="6"/>
  </w:num>
  <w:num w:numId="11">
    <w:abstractNumId w:val="19"/>
  </w:num>
  <w:num w:numId="12">
    <w:abstractNumId w:val="16"/>
  </w:num>
  <w:num w:numId="13">
    <w:abstractNumId w:val="7"/>
  </w:num>
  <w:num w:numId="14">
    <w:abstractNumId w:val="5"/>
  </w:num>
  <w:num w:numId="15">
    <w:abstractNumId w:val="8"/>
  </w:num>
  <w:num w:numId="16">
    <w:abstractNumId w:val="15"/>
  </w:num>
  <w:num w:numId="17">
    <w:abstractNumId w:val="12"/>
  </w:num>
  <w:num w:numId="18">
    <w:abstractNumId w:val="13"/>
  </w:num>
  <w:num w:numId="19">
    <w:abstractNumId w:val="9"/>
  </w:num>
  <w:num w:numId="20">
    <w:abstractNumId w:val="14"/>
  </w:num>
  <w:num w:numId="21">
    <w:abstractNumId w:val="4"/>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F1A"/>
    <w:rsid w:val="00000830"/>
    <w:rsid w:val="00006B17"/>
    <w:rsid w:val="00017F5C"/>
    <w:rsid w:val="000200D4"/>
    <w:rsid w:val="00021E25"/>
    <w:rsid w:val="00037245"/>
    <w:rsid w:val="0004751B"/>
    <w:rsid w:val="0006313D"/>
    <w:rsid w:val="00063789"/>
    <w:rsid w:val="000675C3"/>
    <w:rsid w:val="00075F09"/>
    <w:rsid w:val="00087FD6"/>
    <w:rsid w:val="00091C22"/>
    <w:rsid w:val="000A4AE3"/>
    <w:rsid w:val="000A5895"/>
    <w:rsid w:val="000B4115"/>
    <w:rsid w:val="000D33FD"/>
    <w:rsid w:val="000D5B33"/>
    <w:rsid w:val="000F1042"/>
    <w:rsid w:val="00102D6E"/>
    <w:rsid w:val="00102D91"/>
    <w:rsid w:val="00107B73"/>
    <w:rsid w:val="00125315"/>
    <w:rsid w:val="00135197"/>
    <w:rsid w:val="001376E0"/>
    <w:rsid w:val="00154C50"/>
    <w:rsid w:val="00167670"/>
    <w:rsid w:val="001817C8"/>
    <w:rsid w:val="00181F39"/>
    <w:rsid w:val="0018469F"/>
    <w:rsid w:val="001852DB"/>
    <w:rsid w:val="00191DA1"/>
    <w:rsid w:val="0019418D"/>
    <w:rsid w:val="001A0C44"/>
    <w:rsid w:val="001A69C4"/>
    <w:rsid w:val="001A71A3"/>
    <w:rsid w:val="001B4321"/>
    <w:rsid w:val="001B4D53"/>
    <w:rsid w:val="001B6CE3"/>
    <w:rsid w:val="001C3382"/>
    <w:rsid w:val="001C3EA9"/>
    <w:rsid w:val="001C7C80"/>
    <w:rsid w:val="001D1BC3"/>
    <w:rsid w:val="001F043B"/>
    <w:rsid w:val="001F72C3"/>
    <w:rsid w:val="00202529"/>
    <w:rsid w:val="00202CB3"/>
    <w:rsid w:val="00206C49"/>
    <w:rsid w:val="002102A8"/>
    <w:rsid w:val="00216C88"/>
    <w:rsid w:val="0022227D"/>
    <w:rsid w:val="002553C8"/>
    <w:rsid w:val="00262315"/>
    <w:rsid w:val="00265F6A"/>
    <w:rsid w:val="00275F84"/>
    <w:rsid w:val="00281D83"/>
    <w:rsid w:val="002A36BB"/>
    <w:rsid w:val="002A3778"/>
    <w:rsid w:val="002B0379"/>
    <w:rsid w:val="002D2371"/>
    <w:rsid w:val="002D5490"/>
    <w:rsid w:val="002E7110"/>
    <w:rsid w:val="002F0E45"/>
    <w:rsid w:val="002F52E2"/>
    <w:rsid w:val="0030627B"/>
    <w:rsid w:val="003104DB"/>
    <w:rsid w:val="00314008"/>
    <w:rsid w:val="00316D77"/>
    <w:rsid w:val="00334CD6"/>
    <w:rsid w:val="00351E8E"/>
    <w:rsid w:val="00366D94"/>
    <w:rsid w:val="0037746C"/>
    <w:rsid w:val="003849E8"/>
    <w:rsid w:val="003B6C9F"/>
    <w:rsid w:val="003B7B97"/>
    <w:rsid w:val="003E0FE5"/>
    <w:rsid w:val="004025C3"/>
    <w:rsid w:val="00423C87"/>
    <w:rsid w:val="00451206"/>
    <w:rsid w:val="004528B5"/>
    <w:rsid w:val="0046391D"/>
    <w:rsid w:val="00464245"/>
    <w:rsid w:val="004654C1"/>
    <w:rsid w:val="00470A58"/>
    <w:rsid w:val="00476C15"/>
    <w:rsid w:val="00480D51"/>
    <w:rsid w:val="004839F7"/>
    <w:rsid w:val="004A2751"/>
    <w:rsid w:val="004A5E10"/>
    <w:rsid w:val="004D0833"/>
    <w:rsid w:val="004D2620"/>
    <w:rsid w:val="004D4A8C"/>
    <w:rsid w:val="004E18A9"/>
    <w:rsid w:val="004E48C0"/>
    <w:rsid w:val="004E5541"/>
    <w:rsid w:val="004F3F7C"/>
    <w:rsid w:val="00506749"/>
    <w:rsid w:val="00544D2E"/>
    <w:rsid w:val="005463AC"/>
    <w:rsid w:val="00554E5C"/>
    <w:rsid w:val="005558C6"/>
    <w:rsid w:val="00570917"/>
    <w:rsid w:val="00586F97"/>
    <w:rsid w:val="0058738A"/>
    <w:rsid w:val="00593A11"/>
    <w:rsid w:val="005A2BAC"/>
    <w:rsid w:val="005D1D1D"/>
    <w:rsid w:val="005D3AD0"/>
    <w:rsid w:val="005D61EB"/>
    <w:rsid w:val="005D7324"/>
    <w:rsid w:val="005F1AFA"/>
    <w:rsid w:val="00606DC9"/>
    <w:rsid w:val="00622BF7"/>
    <w:rsid w:val="00656E10"/>
    <w:rsid w:val="00662648"/>
    <w:rsid w:val="00674470"/>
    <w:rsid w:val="00674CE4"/>
    <w:rsid w:val="006916DB"/>
    <w:rsid w:val="006B0703"/>
    <w:rsid w:val="006B2C29"/>
    <w:rsid w:val="006C15C8"/>
    <w:rsid w:val="006D10FC"/>
    <w:rsid w:val="006D43F4"/>
    <w:rsid w:val="006D4CA0"/>
    <w:rsid w:val="006E55CC"/>
    <w:rsid w:val="006F49A5"/>
    <w:rsid w:val="006F5777"/>
    <w:rsid w:val="006F5DBA"/>
    <w:rsid w:val="0070413F"/>
    <w:rsid w:val="00712EA8"/>
    <w:rsid w:val="00714D64"/>
    <w:rsid w:val="00715D3B"/>
    <w:rsid w:val="0071701A"/>
    <w:rsid w:val="0074040A"/>
    <w:rsid w:val="0074455D"/>
    <w:rsid w:val="00751CA9"/>
    <w:rsid w:val="00754595"/>
    <w:rsid w:val="00783868"/>
    <w:rsid w:val="00784FEB"/>
    <w:rsid w:val="0079398A"/>
    <w:rsid w:val="00794D34"/>
    <w:rsid w:val="007A152E"/>
    <w:rsid w:val="007A4664"/>
    <w:rsid w:val="007D31A0"/>
    <w:rsid w:val="007E11F5"/>
    <w:rsid w:val="007F524F"/>
    <w:rsid w:val="008208FC"/>
    <w:rsid w:val="008253F4"/>
    <w:rsid w:val="00841D87"/>
    <w:rsid w:val="00847F2F"/>
    <w:rsid w:val="008521B3"/>
    <w:rsid w:val="00881024"/>
    <w:rsid w:val="00882B89"/>
    <w:rsid w:val="00886F6D"/>
    <w:rsid w:val="00891424"/>
    <w:rsid w:val="008A27EC"/>
    <w:rsid w:val="008B08FF"/>
    <w:rsid w:val="008C7014"/>
    <w:rsid w:val="008E40F1"/>
    <w:rsid w:val="008E4749"/>
    <w:rsid w:val="00912ADD"/>
    <w:rsid w:val="009168A9"/>
    <w:rsid w:val="00920614"/>
    <w:rsid w:val="00921E30"/>
    <w:rsid w:val="00930B26"/>
    <w:rsid w:val="009312F6"/>
    <w:rsid w:val="00936272"/>
    <w:rsid w:val="009420A5"/>
    <w:rsid w:val="0095352F"/>
    <w:rsid w:val="0096709C"/>
    <w:rsid w:val="00975A86"/>
    <w:rsid w:val="00990344"/>
    <w:rsid w:val="009A6DC2"/>
    <w:rsid w:val="009B5C82"/>
    <w:rsid w:val="009C47DD"/>
    <w:rsid w:val="009D3CB9"/>
    <w:rsid w:val="009D4650"/>
    <w:rsid w:val="009F3C9F"/>
    <w:rsid w:val="00A03397"/>
    <w:rsid w:val="00A04537"/>
    <w:rsid w:val="00A1183F"/>
    <w:rsid w:val="00A14DA3"/>
    <w:rsid w:val="00A22EE4"/>
    <w:rsid w:val="00A273F4"/>
    <w:rsid w:val="00A4047B"/>
    <w:rsid w:val="00A437E3"/>
    <w:rsid w:val="00A532F3"/>
    <w:rsid w:val="00A563E9"/>
    <w:rsid w:val="00A64D85"/>
    <w:rsid w:val="00A70A56"/>
    <w:rsid w:val="00A87F9A"/>
    <w:rsid w:val="00A94322"/>
    <w:rsid w:val="00AB031D"/>
    <w:rsid w:val="00AC1CE3"/>
    <w:rsid w:val="00AE0CA3"/>
    <w:rsid w:val="00AE1A35"/>
    <w:rsid w:val="00AF74CB"/>
    <w:rsid w:val="00B054E6"/>
    <w:rsid w:val="00B10D9A"/>
    <w:rsid w:val="00B12B62"/>
    <w:rsid w:val="00B26CD2"/>
    <w:rsid w:val="00B3132A"/>
    <w:rsid w:val="00B46CE5"/>
    <w:rsid w:val="00B506AC"/>
    <w:rsid w:val="00B55114"/>
    <w:rsid w:val="00B553C6"/>
    <w:rsid w:val="00B74EDB"/>
    <w:rsid w:val="00BA4E11"/>
    <w:rsid w:val="00BB650E"/>
    <w:rsid w:val="00BB7F77"/>
    <w:rsid w:val="00BC456F"/>
    <w:rsid w:val="00BC66E1"/>
    <w:rsid w:val="00BD20A4"/>
    <w:rsid w:val="00BD34F1"/>
    <w:rsid w:val="00BE6FBB"/>
    <w:rsid w:val="00C01EC0"/>
    <w:rsid w:val="00C10963"/>
    <w:rsid w:val="00C12732"/>
    <w:rsid w:val="00C1487B"/>
    <w:rsid w:val="00C2673E"/>
    <w:rsid w:val="00C34C86"/>
    <w:rsid w:val="00C468FF"/>
    <w:rsid w:val="00C7420B"/>
    <w:rsid w:val="00C975BC"/>
    <w:rsid w:val="00CA1B50"/>
    <w:rsid w:val="00CA262E"/>
    <w:rsid w:val="00CB334D"/>
    <w:rsid w:val="00CE447C"/>
    <w:rsid w:val="00CE6CC1"/>
    <w:rsid w:val="00D03435"/>
    <w:rsid w:val="00D05230"/>
    <w:rsid w:val="00D21124"/>
    <w:rsid w:val="00D372E3"/>
    <w:rsid w:val="00D6644D"/>
    <w:rsid w:val="00D703C5"/>
    <w:rsid w:val="00D75671"/>
    <w:rsid w:val="00D84FD0"/>
    <w:rsid w:val="00DC3CCD"/>
    <w:rsid w:val="00DC46DF"/>
    <w:rsid w:val="00DC5346"/>
    <w:rsid w:val="00E02643"/>
    <w:rsid w:val="00E11941"/>
    <w:rsid w:val="00E125FF"/>
    <w:rsid w:val="00E44FF7"/>
    <w:rsid w:val="00E51125"/>
    <w:rsid w:val="00E55176"/>
    <w:rsid w:val="00E55CE9"/>
    <w:rsid w:val="00E76C36"/>
    <w:rsid w:val="00E7736D"/>
    <w:rsid w:val="00E92F1D"/>
    <w:rsid w:val="00E93F1A"/>
    <w:rsid w:val="00E95740"/>
    <w:rsid w:val="00E96985"/>
    <w:rsid w:val="00EA7ACB"/>
    <w:rsid w:val="00EB1E3E"/>
    <w:rsid w:val="00EB46E0"/>
    <w:rsid w:val="00EB7C80"/>
    <w:rsid w:val="00EC09AD"/>
    <w:rsid w:val="00EC4C6A"/>
    <w:rsid w:val="00EC5285"/>
    <w:rsid w:val="00ED5C10"/>
    <w:rsid w:val="00EE719E"/>
    <w:rsid w:val="00EF19B8"/>
    <w:rsid w:val="00EF23FA"/>
    <w:rsid w:val="00F13FD3"/>
    <w:rsid w:val="00F20F94"/>
    <w:rsid w:val="00F23EB9"/>
    <w:rsid w:val="00F3661C"/>
    <w:rsid w:val="00F43DB1"/>
    <w:rsid w:val="00F569A3"/>
    <w:rsid w:val="00F86615"/>
    <w:rsid w:val="00F911F2"/>
    <w:rsid w:val="00FA0CA2"/>
    <w:rsid w:val="00FC3BED"/>
    <w:rsid w:val="00FC77BB"/>
    <w:rsid w:val="00FD1803"/>
    <w:rsid w:val="00FE2ED5"/>
    <w:rsid w:val="00FF54EA"/>
    <w:rsid w:val="00FF62CE"/>
    <w:rsid w:val="00FF6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6AB6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6" w:lineRule="auto"/>
    </w:pPr>
    <w:rPr>
      <w:rFonts w:ascii="Calibri" w:eastAsia="Arial Unicode MS"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epargpadro1">
    <w:name w:val="Fonte parág. padrão1"/>
  </w:style>
  <w:style w:type="character" w:customStyle="1" w:styleId="ListLabel1">
    <w:name w:val="ListLabel 1"/>
    <w:rPr>
      <w:rFonts w:cs="Calibri"/>
    </w:rPr>
  </w:style>
  <w:style w:type="character" w:customStyle="1" w:styleId="ListLabel2">
    <w:name w:val="ListLabel 2"/>
    <w:rPr>
      <w:rFonts w:cs="Courier New"/>
    </w:rPr>
  </w:style>
  <w:style w:type="paragraph" w:customStyle="1" w:styleId="Heading">
    <w:name w:val="Heading"/>
    <w:basedOn w:val="Normal"/>
    <w:next w:val="BodyText"/>
    <w:pPr>
      <w:keepNext/>
      <w:spacing w:before="240" w:after="120"/>
    </w:pPr>
    <w:rPr>
      <w:rFonts w:ascii="Arial"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customStyle="1" w:styleId="Legenda1">
    <w:name w:val="Legenda1"/>
    <w:basedOn w:val="Normal"/>
    <w:pPr>
      <w:suppressLineNumbers/>
      <w:spacing w:before="120" w:after="120"/>
    </w:pPr>
    <w:rPr>
      <w:i/>
      <w:iCs/>
      <w:sz w:val="24"/>
      <w:szCs w:val="24"/>
    </w:rPr>
  </w:style>
  <w:style w:type="paragraph" w:customStyle="1" w:styleId="Index">
    <w:name w:val="Index"/>
    <w:basedOn w:val="Normal"/>
    <w:pPr>
      <w:suppressLineNumbers/>
    </w:pPr>
  </w:style>
  <w:style w:type="paragraph" w:customStyle="1" w:styleId="PargrafodaLista1">
    <w:name w:val="Parágrafo da Lista1"/>
    <w:basedOn w:val="Normal"/>
    <w:pPr>
      <w:ind w:left="720"/>
    </w:pPr>
  </w:style>
  <w:style w:type="paragraph" w:styleId="BalloonText">
    <w:name w:val="Balloon Text"/>
    <w:basedOn w:val="Normal"/>
    <w:link w:val="BalloonTextChar"/>
    <w:uiPriority w:val="99"/>
    <w:semiHidden/>
    <w:unhideWhenUsed/>
    <w:rsid w:val="00E93F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F1A"/>
    <w:rPr>
      <w:rFonts w:ascii="Segoe UI" w:eastAsia="Arial Unicode MS" w:hAnsi="Segoe UI" w:cs="Segoe UI"/>
      <w:sz w:val="18"/>
      <w:szCs w:val="18"/>
      <w:lang w:eastAsia="ar-SA"/>
    </w:rPr>
  </w:style>
  <w:style w:type="table" w:styleId="TableGrid">
    <w:name w:val="Table Grid"/>
    <w:basedOn w:val="TableNormal"/>
    <w:uiPriority w:val="39"/>
    <w:rsid w:val="00B054E6"/>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54E6"/>
    <w:pPr>
      <w:ind w:left="720"/>
      <w:contextualSpacing/>
    </w:pPr>
  </w:style>
  <w:style w:type="paragraph" w:styleId="Header">
    <w:name w:val="header"/>
    <w:basedOn w:val="Normal"/>
    <w:link w:val="HeaderChar"/>
    <w:uiPriority w:val="99"/>
    <w:unhideWhenUsed/>
    <w:rsid w:val="00A04537"/>
    <w:pPr>
      <w:tabs>
        <w:tab w:val="center" w:pos="4419"/>
        <w:tab w:val="right" w:pos="8838"/>
      </w:tabs>
      <w:spacing w:after="0" w:line="240" w:lineRule="auto"/>
    </w:pPr>
  </w:style>
  <w:style w:type="character" w:customStyle="1" w:styleId="HeaderChar">
    <w:name w:val="Header Char"/>
    <w:basedOn w:val="DefaultParagraphFont"/>
    <w:link w:val="Header"/>
    <w:uiPriority w:val="99"/>
    <w:rsid w:val="00A04537"/>
    <w:rPr>
      <w:rFonts w:ascii="Calibri" w:eastAsia="Arial Unicode MS" w:hAnsi="Calibri" w:cs="Calibri"/>
      <w:sz w:val="22"/>
      <w:szCs w:val="22"/>
      <w:lang w:eastAsia="ar-SA"/>
    </w:rPr>
  </w:style>
  <w:style w:type="paragraph" w:styleId="Footer">
    <w:name w:val="footer"/>
    <w:basedOn w:val="Normal"/>
    <w:link w:val="FooterChar"/>
    <w:uiPriority w:val="99"/>
    <w:unhideWhenUsed/>
    <w:rsid w:val="00A04537"/>
    <w:pPr>
      <w:tabs>
        <w:tab w:val="center" w:pos="4419"/>
        <w:tab w:val="right" w:pos="8838"/>
      </w:tabs>
      <w:spacing w:after="0" w:line="240" w:lineRule="auto"/>
    </w:pPr>
  </w:style>
  <w:style w:type="character" w:customStyle="1" w:styleId="FooterChar">
    <w:name w:val="Footer Char"/>
    <w:basedOn w:val="DefaultParagraphFont"/>
    <w:link w:val="Footer"/>
    <w:uiPriority w:val="99"/>
    <w:rsid w:val="00A04537"/>
    <w:rPr>
      <w:rFonts w:ascii="Calibri" w:eastAsia="Arial Unicode MS" w:hAnsi="Calibri" w:cs="Calibri"/>
      <w:sz w:val="22"/>
      <w:szCs w:val="22"/>
      <w:lang w:eastAsia="ar-SA"/>
    </w:rPr>
  </w:style>
  <w:style w:type="paragraph" w:styleId="NoSpacing">
    <w:name w:val="No Spacing"/>
    <w:uiPriority w:val="1"/>
    <w:qFormat/>
    <w:rsid w:val="00314008"/>
    <w:pPr>
      <w:suppressAutoHyphens/>
    </w:pPr>
    <w:rPr>
      <w:rFonts w:ascii="Calibri" w:eastAsia="Arial Unicode MS" w:hAnsi="Calibri" w:cs="Calibri"/>
      <w:sz w:val="22"/>
      <w:szCs w:val="22"/>
      <w:lang w:eastAsia="ar-SA"/>
    </w:rPr>
  </w:style>
  <w:style w:type="paragraph" w:styleId="Caption">
    <w:name w:val="caption"/>
    <w:basedOn w:val="Normal"/>
    <w:next w:val="Normal"/>
    <w:uiPriority w:val="35"/>
    <w:unhideWhenUsed/>
    <w:qFormat/>
    <w:rsid w:val="00181F39"/>
    <w:pPr>
      <w:spacing w:after="200" w:line="240" w:lineRule="auto"/>
    </w:pPr>
    <w:rPr>
      <w:b/>
      <w:bCs/>
      <w:color w:val="4472C4"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6" w:lineRule="auto"/>
    </w:pPr>
    <w:rPr>
      <w:rFonts w:ascii="Calibri" w:eastAsia="Arial Unicode MS"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epargpadro1">
    <w:name w:val="Fonte parág. padrão1"/>
  </w:style>
  <w:style w:type="character" w:customStyle="1" w:styleId="ListLabel1">
    <w:name w:val="ListLabel 1"/>
    <w:rPr>
      <w:rFonts w:cs="Calibri"/>
    </w:rPr>
  </w:style>
  <w:style w:type="character" w:customStyle="1" w:styleId="ListLabel2">
    <w:name w:val="ListLabel 2"/>
    <w:rPr>
      <w:rFonts w:cs="Courier New"/>
    </w:rPr>
  </w:style>
  <w:style w:type="paragraph" w:customStyle="1" w:styleId="Heading">
    <w:name w:val="Heading"/>
    <w:basedOn w:val="Normal"/>
    <w:next w:val="BodyText"/>
    <w:pPr>
      <w:keepNext/>
      <w:spacing w:before="240" w:after="120"/>
    </w:pPr>
    <w:rPr>
      <w:rFonts w:ascii="Arial"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customStyle="1" w:styleId="Legenda1">
    <w:name w:val="Legenda1"/>
    <w:basedOn w:val="Normal"/>
    <w:pPr>
      <w:suppressLineNumbers/>
      <w:spacing w:before="120" w:after="120"/>
    </w:pPr>
    <w:rPr>
      <w:i/>
      <w:iCs/>
      <w:sz w:val="24"/>
      <w:szCs w:val="24"/>
    </w:rPr>
  </w:style>
  <w:style w:type="paragraph" w:customStyle="1" w:styleId="Index">
    <w:name w:val="Index"/>
    <w:basedOn w:val="Normal"/>
    <w:pPr>
      <w:suppressLineNumbers/>
    </w:pPr>
  </w:style>
  <w:style w:type="paragraph" w:customStyle="1" w:styleId="PargrafodaLista1">
    <w:name w:val="Parágrafo da Lista1"/>
    <w:basedOn w:val="Normal"/>
    <w:pPr>
      <w:ind w:left="720"/>
    </w:pPr>
  </w:style>
  <w:style w:type="paragraph" w:styleId="BalloonText">
    <w:name w:val="Balloon Text"/>
    <w:basedOn w:val="Normal"/>
    <w:link w:val="BalloonTextChar"/>
    <w:uiPriority w:val="99"/>
    <w:semiHidden/>
    <w:unhideWhenUsed/>
    <w:rsid w:val="00E93F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F1A"/>
    <w:rPr>
      <w:rFonts w:ascii="Segoe UI" w:eastAsia="Arial Unicode MS" w:hAnsi="Segoe UI" w:cs="Segoe UI"/>
      <w:sz w:val="18"/>
      <w:szCs w:val="18"/>
      <w:lang w:eastAsia="ar-SA"/>
    </w:rPr>
  </w:style>
  <w:style w:type="table" w:styleId="TableGrid">
    <w:name w:val="Table Grid"/>
    <w:basedOn w:val="TableNormal"/>
    <w:uiPriority w:val="39"/>
    <w:rsid w:val="00B054E6"/>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54E6"/>
    <w:pPr>
      <w:ind w:left="720"/>
      <w:contextualSpacing/>
    </w:pPr>
  </w:style>
  <w:style w:type="paragraph" w:styleId="Header">
    <w:name w:val="header"/>
    <w:basedOn w:val="Normal"/>
    <w:link w:val="HeaderChar"/>
    <w:uiPriority w:val="99"/>
    <w:unhideWhenUsed/>
    <w:rsid w:val="00A04537"/>
    <w:pPr>
      <w:tabs>
        <w:tab w:val="center" w:pos="4419"/>
        <w:tab w:val="right" w:pos="8838"/>
      </w:tabs>
      <w:spacing w:after="0" w:line="240" w:lineRule="auto"/>
    </w:pPr>
  </w:style>
  <w:style w:type="character" w:customStyle="1" w:styleId="HeaderChar">
    <w:name w:val="Header Char"/>
    <w:basedOn w:val="DefaultParagraphFont"/>
    <w:link w:val="Header"/>
    <w:uiPriority w:val="99"/>
    <w:rsid w:val="00A04537"/>
    <w:rPr>
      <w:rFonts w:ascii="Calibri" w:eastAsia="Arial Unicode MS" w:hAnsi="Calibri" w:cs="Calibri"/>
      <w:sz w:val="22"/>
      <w:szCs w:val="22"/>
      <w:lang w:eastAsia="ar-SA"/>
    </w:rPr>
  </w:style>
  <w:style w:type="paragraph" w:styleId="Footer">
    <w:name w:val="footer"/>
    <w:basedOn w:val="Normal"/>
    <w:link w:val="FooterChar"/>
    <w:uiPriority w:val="99"/>
    <w:unhideWhenUsed/>
    <w:rsid w:val="00A04537"/>
    <w:pPr>
      <w:tabs>
        <w:tab w:val="center" w:pos="4419"/>
        <w:tab w:val="right" w:pos="8838"/>
      </w:tabs>
      <w:spacing w:after="0" w:line="240" w:lineRule="auto"/>
    </w:pPr>
  </w:style>
  <w:style w:type="character" w:customStyle="1" w:styleId="FooterChar">
    <w:name w:val="Footer Char"/>
    <w:basedOn w:val="DefaultParagraphFont"/>
    <w:link w:val="Footer"/>
    <w:uiPriority w:val="99"/>
    <w:rsid w:val="00A04537"/>
    <w:rPr>
      <w:rFonts w:ascii="Calibri" w:eastAsia="Arial Unicode MS" w:hAnsi="Calibri" w:cs="Calibri"/>
      <w:sz w:val="22"/>
      <w:szCs w:val="22"/>
      <w:lang w:eastAsia="ar-SA"/>
    </w:rPr>
  </w:style>
  <w:style w:type="paragraph" w:styleId="NoSpacing">
    <w:name w:val="No Spacing"/>
    <w:uiPriority w:val="1"/>
    <w:qFormat/>
    <w:rsid w:val="00314008"/>
    <w:pPr>
      <w:suppressAutoHyphens/>
    </w:pPr>
    <w:rPr>
      <w:rFonts w:ascii="Calibri" w:eastAsia="Arial Unicode MS" w:hAnsi="Calibri" w:cs="Calibri"/>
      <w:sz w:val="22"/>
      <w:szCs w:val="22"/>
      <w:lang w:eastAsia="ar-SA"/>
    </w:rPr>
  </w:style>
  <w:style w:type="paragraph" w:styleId="Caption">
    <w:name w:val="caption"/>
    <w:basedOn w:val="Normal"/>
    <w:next w:val="Normal"/>
    <w:uiPriority w:val="35"/>
    <w:unhideWhenUsed/>
    <w:qFormat/>
    <w:rsid w:val="00181F39"/>
    <w:pPr>
      <w:spacing w:after="200"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4003</Words>
  <Characters>22821</Characters>
  <Application>Microsoft Office Word</Application>
  <DocSecurity>0</DocSecurity>
  <Lines>190</Lines>
  <Paragraphs>53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26771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DMPC Consultoria</dc:creator>
  <cp:lastModifiedBy>User</cp:lastModifiedBy>
  <cp:revision>2</cp:revision>
  <cp:lastPrinted>1900-12-31T22:00:00Z</cp:lastPrinted>
  <dcterms:created xsi:type="dcterms:W3CDTF">2024-11-26T14:59:00Z</dcterms:created>
  <dcterms:modified xsi:type="dcterms:W3CDTF">2024-11-26T14:59:00Z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